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C1" w:rsidRDefault="002B0DC1" w:rsidP="00BE01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B0DC1" w:rsidRDefault="002B0DC1" w:rsidP="002B0DC1">
      <w:pPr>
        <w:spacing w:line="58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2B0DC1" w:rsidRDefault="002B0DC1" w:rsidP="002B0DC1">
      <w:pPr>
        <w:spacing w:line="580" w:lineRule="exact"/>
        <w:jc w:val="center"/>
        <w:rPr>
          <w:rFonts w:ascii="黑体" w:eastAsia="黑体" w:hAnsi="黑体" w:cs="黑体"/>
          <w:sz w:val="36"/>
          <w:szCs w:val="36"/>
        </w:rPr>
      </w:pPr>
      <w:r w:rsidRPr="00567EF7">
        <w:rPr>
          <w:rFonts w:ascii="黑体" w:eastAsia="黑体" w:hAnsi="黑体" w:cs="黑体" w:hint="eastAsia"/>
          <w:sz w:val="36"/>
          <w:szCs w:val="36"/>
        </w:rPr>
        <w:t>水利企业质量管理小组竞赛活动</w:t>
      </w:r>
    </w:p>
    <w:p w:rsidR="002B0DC1" w:rsidRPr="00567EF7" w:rsidRDefault="002B0DC1" w:rsidP="002B0DC1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567EF7">
        <w:rPr>
          <w:rFonts w:ascii="黑体" w:eastAsia="黑体" w:hAnsi="黑体" w:cs="黑体" w:hint="eastAsia"/>
          <w:sz w:val="36"/>
          <w:szCs w:val="36"/>
        </w:rPr>
        <w:t>管理办法（试行）</w:t>
      </w:r>
    </w:p>
    <w:p w:rsidR="002B0DC1" w:rsidRPr="00A63BFE" w:rsidRDefault="002B0DC1" w:rsidP="002B0DC1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 则</w:t>
      </w:r>
    </w:p>
    <w:p w:rsidR="002B0DC1" w:rsidRDefault="002B0DC1" w:rsidP="002B0DC1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第一条 </w:t>
      </w:r>
      <w:r w:rsidR="005742A6">
        <w:rPr>
          <w:rFonts w:ascii="仿宋_GB2312" w:eastAsia="仿宋_GB2312" w:hAnsi="宋体" w:cs="仿宋_GB2312" w:hint="eastAsia"/>
          <w:sz w:val="32"/>
          <w:szCs w:val="32"/>
        </w:rPr>
        <w:t>为全面提升质量管理理念，推动高质量发展</w:t>
      </w:r>
      <w:r>
        <w:rPr>
          <w:rFonts w:ascii="仿宋_GB2312" w:eastAsia="仿宋_GB2312" w:hAnsi="宋体" w:cs="仿宋_GB2312" w:hint="eastAsia"/>
          <w:sz w:val="32"/>
          <w:szCs w:val="32"/>
        </w:rPr>
        <w:t>，完善水利</w:t>
      </w:r>
      <w:r w:rsidR="00A417A2">
        <w:rPr>
          <w:rFonts w:ascii="仿宋_GB2312" w:eastAsia="仿宋_GB2312" w:hAnsi="宋体" w:cs="仿宋_GB2312" w:hint="eastAsia"/>
          <w:sz w:val="32"/>
          <w:szCs w:val="32"/>
        </w:rPr>
        <w:t>企业</w:t>
      </w:r>
      <w:r>
        <w:rPr>
          <w:rFonts w:ascii="仿宋_GB2312" w:eastAsia="仿宋_GB2312" w:hAnsi="宋体" w:cs="仿宋_GB2312" w:hint="eastAsia"/>
          <w:sz w:val="32"/>
          <w:szCs w:val="32"/>
        </w:rPr>
        <w:t>质量管理小组活动工作体系，保证质量管理小组活动科学、有效、高质量</w:t>
      </w:r>
      <w:r>
        <w:rPr>
          <w:rFonts w:ascii="仿宋_GB2312" w:eastAsia="仿宋_GB2312" w:hAnsi="宋体" w:cs="仿宋_GB2312"/>
          <w:sz w:val="32"/>
          <w:szCs w:val="32"/>
        </w:rPr>
        <w:t>开</w:t>
      </w:r>
      <w:r>
        <w:rPr>
          <w:rFonts w:ascii="仿宋_GB2312" w:eastAsia="仿宋_GB2312" w:hAnsi="宋体" w:cs="仿宋_GB2312" w:hint="eastAsia"/>
          <w:sz w:val="32"/>
          <w:szCs w:val="32"/>
        </w:rPr>
        <w:t>展，规范水利</w:t>
      </w:r>
      <w:r>
        <w:rPr>
          <w:rFonts w:ascii="仿宋_GB2312" w:eastAsia="仿宋_GB2312" w:hAnsi="宋体" w:cs="仿宋_GB2312"/>
          <w:sz w:val="32"/>
          <w:szCs w:val="32"/>
        </w:rPr>
        <w:t>企业质量管理小组</w:t>
      </w:r>
      <w:r>
        <w:rPr>
          <w:rFonts w:ascii="仿宋_GB2312" w:eastAsia="仿宋_GB2312" w:hAnsi="宋体" w:cs="仿宋_GB2312" w:hint="eastAsia"/>
          <w:sz w:val="32"/>
          <w:szCs w:val="32"/>
        </w:rPr>
        <w:t>竞赛</w:t>
      </w:r>
      <w:r>
        <w:rPr>
          <w:rFonts w:ascii="仿宋_GB2312" w:eastAsia="仿宋_GB2312" w:hAnsi="宋体" w:cs="仿宋_GB2312"/>
          <w:sz w:val="32"/>
          <w:szCs w:val="32"/>
        </w:rPr>
        <w:t>活动（以下简称</w:t>
      </w:r>
      <w:r>
        <w:rPr>
          <w:rFonts w:ascii="仿宋_GB2312" w:eastAsia="仿宋_GB2312" w:hAnsi="宋体" w:cs="仿宋_GB2312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竞赛</w:t>
      </w:r>
      <w:r>
        <w:rPr>
          <w:rFonts w:ascii="仿宋_GB2312" w:eastAsia="仿宋_GB2312" w:hAnsi="宋体" w:cs="仿宋_GB2312" w:hint="eastAsia"/>
          <w:sz w:val="32"/>
          <w:szCs w:val="32"/>
        </w:rPr>
        <w:t>活动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/>
          <w:sz w:val="32"/>
          <w:szCs w:val="32"/>
        </w:rPr>
        <w:t>），</w:t>
      </w:r>
      <w:r>
        <w:rPr>
          <w:rFonts w:ascii="仿宋_GB2312" w:eastAsia="仿宋_GB2312" w:hAnsi="宋体" w:cs="仿宋_GB2312" w:hint="eastAsia"/>
          <w:sz w:val="32"/>
          <w:szCs w:val="32"/>
        </w:rPr>
        <w:t>特制订本办法。</w:t>
      </w:r>
    </w:p>
    <w:p w:rsidR="002B0DC1" w:rsidRDefault="002B0DC1" w:rsidP="002B0DC1">
      <w:pPr>
        <w:pStyle w:val="a9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第二条 </w:t>
      </w:r>
      <w:r>
        <w:rPr>
          <w:rFonts w:ascii="仿宋_GB2312" w:eastAsia="仿宋_GB2312" w:hAnsi="宋体" w:cs="仿宋_GB2312" w:hint="eastAsia"/>
          <w:sz w:val="32"/>
          <w:szCs w:val="32"/>
        </w:rPr>
        <w:t>竞赛活动坚持公开、公正、公平、科学的原则。</w:t>
      </w:r>
    </w:p>
    <w:p w:rsidR="002B0DC1" w:rsidRDefault="002B0DC1" w:rsidP="002B0DC1">
      <w:pPr>
        <w:pStyle w:val="a9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第三条 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竞赛活动采</w:t>
      </w:r>
      <w:r>
        <w:rPr>
          <w:rFonts w:ascii="仿宋_GB2312" w:eastAsia="仿宋_GB2312" w:hAnsi="宋体" w:cs="仿宋_GB2312"/>
          <w:kern w:val="2"/>
          <w:sz w:val="32"/>
          <w:szCs w:val="32"/>
        </w:rPr>
        <w:t>用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成果内容审核和现场发布相</w:t>
      </w:r>
      <w:r>
        <w:rPr>
          <w:rFonts w:ascii="仿宋_GB2312" w:eastAsia="仿宋_GB2312" w:hAnsi="宋体" w:cs="仿宋_GB2312"/>
          <w:kern w:val="2"/>
          <w:sz w:val="32"/>
          <w:szCs w:val="32"/>
        </w:rPr>
        <w:t>结合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的形式</w:t>
      </w:r>
      <w:r>
        <w:rPr>
          <w:rFonts w:ascii="仿宋_GB2312" w:eastAsia="仿宋_GB2312" w:hAnsi="宋体" w:cs="仿宋_GB2312"/>
          <w:kern w:val="2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提倡</w:t>
      </w:r>
      <w:r>
        <w:rPr>
          <w:rFonts w:ascii="仿宋_GB2312" w:eastAsia="仿宋_GB2312" w:hAnsi="宋体" w:cs="仿宋_GB2312"/>
          <w:kern w:val="2"/>
          <w:sz w:val="32"/>
          <w:szCs w:val="32"/>
        </w:rPr>
        <w:t>和坚持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“</w:t>
      </w:r>
      <w:r>
        <w:rPr>
          <w:rFonts w:ascii="仿宋_GB2312" w:eastAsia="仿宋_GB2312" w:hAnsi="宋体" w:cs="仿宋_GB2312"/>
          <w:kern w:val="2"/>
          <w:sz w:val="32"/>
          <w:szCs w:val="32"/>
        </w:rPr>
        <w:t>小、实、活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宋体" w:cs="仿宋_GB2312"/>
          <w:kern w:val="2"/>
          <w:sz w:val="32"/>
          <w:szCs w:val="32"/>
        </w:rPr>
        <w:t>新</w:t>
      </w:r>
      <w:r>
        <w:rPr>
          <w:rFonts w:ascii="仿宋_GB2312" w:eastAsia="仿宋_GB2312" w:hAnsi="宋体" w:cs="仿宋_GB2312"/>
          <w:kern w:val="2"/>
          <w:sz w:val="32"/>
          <w:szCs w:val="32"/>
        </w:rPr>
        <w:t>”</w:t>
      </w:r>
      <w:r>
        <w:rPr>
          <w:rFonts w:ascii="仿宋_GB2312" w:eastAsia="仿宋_GB2312" w:hAnsi="宋体" w:cs="仿宋_GB2312"/>
          <w:kern w:val="2"/>
          <w:sz w:val="32"/>
          <w:szCs w:val="32"/>
        </w:rPr>
        <w:t>的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活动</w:t>
      </w:r>
      <w:r>
        <w:rPr>
          <w:rFonts w:ascii="仿宋_GB2312" w:eastAsia="仿宋_GB2312" w:hAnsi="宋体" w:cs="仿宋_GB2312"/>
          <w:kern w:val="2"/>
          <w:sz w:val="32"/>
          <w:szCs w:val="32"/>
        </w:rPr>
        <w:t>特点</w:t>
      </w:r>
      <w:r>
        <w:rPr>
          <w:rFonts w:ascii="仿宋_GB2312" w:eastAsia="仿宋_GB2312" w:hAnsi="宋体" w:cs="仿宋_GB2312"/>
          <w:sz w:val="32"/>
          <w:szCs w:val="32"/>
        </w:rPr>
        <w:t>，选拔出改进质量、降低消耗、提高效益、</w:t>
      </w:r>
      <w:r>
        <w:rPr>
          <w:rFonts w:ascii="仿宋_GB2312" w:eastAsia="仿宋_GB2312" w:hAnsi="宋体" w:cs="仿宋_GB2312" w:hint="eastAsia"/>
          <w:sz w:val="32"/>
          <w:szCs w:val="32"/>
        </w:rPr>
        <w:t>创新发</w:t>
      </w:r>
      <w:r>
        <w:rPr>
          <w:rFonts w:ascii="仿宋_GB2312" w:eastAsia="仿宋_GB2312" w:hAnsi="宋体" w:cs="仿宋_GB2312"/>
          <w:sz w:val="32"/>
          <w:szCs w:val="32"/>
        </w:rPr>
        <w:t>展的优秀成果。竞赛活动每年</w:t>
      </w:r>
      <w:r>
        <w:rPr>
          <w:rFonts w:ascii="仿宋_GB2312" w:eastAsia="仿宋_GB2312" w:hAnsi="宋体" w:cs="仿宋_GB2312" w:hint="eastAsia"/>
          <w:sz w:val="32"/>
          <w:szCs w:val="32"/>
        </w:rPr>
        <w:t>进行一次，竞赛</w:t>
      </w:r>
      <w:r>
        <w:rPr>
          <w:rFonts w:ascii="仿宋_GB2312" w:eastAsia="仿宋_GB2312" w:hAnsi="宋体" w:cs="仿宋_GB2312"/>
          <w:sz w:val="32"/>
          <w:szCs w:val="32"/>
        </w:rPr>
        <w:t>结果向社会公布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B0DC1" w:rsidRDefault="002B0DC1" w:rsidP="002B0DC1">
      <w:pPr>
        <w:pStyle w:val="a9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第四条 </w:t>
      </w:r>
      <w:r>
        <w:rPr>
          <w:rFonts w:ascii="仿宋_GB2312" w:eastAsia="仿宋_GB2312" w:hAnsi="宋体" w:cs="仿宋_GB2312" w:hint="eastAsia"/>
          <w:sz w:val="32"/>
          <w:szCs w:val="32"/>
        </w:rPr>
        <w:t>竞赛活动由中国水利企业协会（</w:t>
      </w:r>
      <w:r>
        <w:rPr>
          <w:rFonts w:ascii="仿宋_GB2312" w:eastAsia="仿宋_GB2312" w:hAnsi="宋体" w:cs="仿宋_GB2312"/>
          <w:sz w:val="32"/>
          <w:szCs w:val="32"/>
        </w:rPr>
        <w:t>以下简称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中</w:t>
      </w:r>
      <w:r>
        <w:rPr>
          <w:rFonts w:ascii="仿宋_GB2312" w:eastAsia="仿宋_GB2312" w:hAnsi="宋体" w:cs="仿宋_GB2312" w:hint="eastAsia"/>
          <w:sz w:val="32"/>
          <w:szCs w:val="32"/>
        </w:rPr>
        <w:t>水</w:t>
      </w:r>
      <w:r>
        <w:rPr>
          <w:rFonts w:ascii="仿宋_GB2312" w:eastAsia="仿宋_GB2312" w:hAnsi="宋体" w:cs="仿宋_GB2312"/>
          <w:sz w:val="32"/>
          <w:szCs w:val="32"/>
        </w:rPr>
        <w:t>企协</w:t>
      </w:r>
      <w:r>
        <w:rPr>
          <w:rFonts w:ascii="仿宋_GB2312" w:eastAsia="仿宋_GB2312" w:hAnsi="宋体" w:cs="仿宋_GB2312" w:hint="eastAsia"/>
          <w:sz w:val="32"/>
          <w:szCs w:val="32"/>
        </w:rPr>
        <w:t>”）组织实施。</w:t>
      </w:r>
    </w:p>
    <w:p w:rsidR="002B0DC1" w:rsidRDefault="002B0DC1" w:rsidP="002B0DC1">
      <w:pPr>
        <w:pStyle w:val="a9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第二章 </w:t>
      </w:r>
      <w:r w:rsidR="00BF277E">
        <w:rPr>
          <w:rFonts w:ascii="黑体" w:eastAsia="黑体" w:hAnsi="黑体" w:cs="黑体" w:hint="eastAsia"/>
          <w:sz w:val="32"/>
          <w:szCs w:val="32"/>
        </w:rPr>
        <w:t>申请</w:t>
      </w:r>
      <w:r>
        <w:rPr>
          <w:rFonts w:ascii="黑体" w:eastAsia="黑体" w:hAnsi="黑体" w:cs="黑体" w:hint="eastAsia"/>
          <w:sz w:val="32"/>
          <w:szCs w:val="32"/>
        </w:rPr>
        <w:t>条件和</w:t>
      </w:r>
      <w:r w:rsidR="00BF277E">
        <w:rPr>
          <w:rFonts w:ascii="黑体" w:eastAsia="黑体" w:hAnsi="黑体" w:cs="黑体" w:hint="eastAsia"/>
          <w:sz w:val="32"/>
          <w:szCs w:val="32"/>
        </w:rPr>
        <w:t>申报</w:t>
      </w:r>
      <w:r>
        <w:rPr>
          <w:rFonts w:ascii="黑体" w:eastAsia="黑体" w:hAnsi="黑体" w:cs="黑体"/>
          <w:sz w:val="32"/>
          <w:szCs w:val="32"/>
        </w:rPr>
        <w:t>材料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宋体" w:hAnsi="宋体" w:cs="黑体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报名参加竞赛活动的质量管理小组应具备以下条件：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（一）按照本企业有关规定进行小组注册和课题注册；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（二）按照</w:t>
      </w:r>
      <w:r>
        <w:rPr>
          <w:rFonts w:ascii="仿宋_GB2312" w:eastAsia="仿宋_GB2312" w:hAnsi="宋体" w:cs="仿宋_GB2312"/>
          <w:sz w:val="32"/>
          <w:szCs w:val="32"/>
        </w:rPr>
        <w:t>质量管理</w:t>
      </w:r>
      <w:r>
        <w:rPr>
          <w:rFonts w:ascii="仿宋_GB2312" w:eastAsia="仿宋_GB2312" w:hAnsi="宋体" w:cs="仿宋_GB2312" w:hint="eastAsia"/>
          <w:sz w:val="32"/>
          <w:szCs w:val="32"/>
        </w:rPr>
        <w:t>小组活动的程序要求开展活动，认真贯彻执</w:t>
      </w:r>
      <w:r>
        <w:rPr>
          <w:rFonts w:ascii="仿宋_GB2312" w:eastAsia="仿宋_GB2312" w:hAnsi="宋体" w:cs="仿宋_GB2312"/>
          <w:sz w:val="32"/>
          <w:szCs w:val="32"/>
        </w:rPr>
        <w:t>行</w:t>
      </w:r>
      <w:r w:rsidR="00F07EAF">
        <w:rPr>
          <w:rFonts w:ascii="仿宋_GB2312" w:eastAsia="仿宋_GB2312" w:hAnsi="宋体" w:cs="仿宋_GB2312" w:hint="eastAsia"/>
          <w:sz w:val="32"/>
          <w:szCs w:val="32"/>
        </w:rPr>
        <w:t>中国质量协会</w:t>
      </w:r>
      <w:r>
        <w:rPr>
          <w:rFonts w:ascii="仿宋_GB2312" w:eastAsia="仿宋_GB2312" w:hAnsi="宋体" w:cs="仿宋_GB2312" w:hint="eastAsia"/>
          <w:sz w:val="32"/>
          <w:szCs w:val="32"/>
        </w:rPr>
        <w:t>《质量管理小组活动准则》（T/CAQ</w:t>
      </w:r>
      <w:r w:rsidR="0042412D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>10201</w:t>
      </w:r>
      <w:r>
        <w:rPr>
          <w:rFonts w:ascii="仿宋_GB2312" w:eastAsia="仿宋_GB2312" w:hAnsi="宋体" w:cs="仿宋_GB2312" w:hint="eastAsia"/>
          <w:sz w:val="32"/>
          <w:szCs w:val="32"/>
        </w:rPr>
        <w:t>）中</w:t>
      </w:r>
      <w:r>
        <w:rPr>
          <w:rFonts w:ascii="仿宋_GB2312" w:eastAsia="仿宋_GB2312" w:hAnsi="宋体" w:cs="仿宋_GB2312"/>
          <w:sz w:val="32"/>
          <w:szCs w:val="32"/>
        </w:rPr>
        <w:t>的</w:t>
      </w:r>
      <w:r>
        <w:rPr>
          <w:rFonts w:ascii="仿宋_GB2312" w:eastAsia="仿宋_GB2312" w:hAnsi="宋体" w:cs="仿宋_GB2312" w:hint="eastAsia"/>
          <w:sz w:val="32"/>
          <w:szCs w:val="32"/>
        </w:rPr>
        <w:t>相</w:t>
      </w:r>
      <w:r>
        <w:rPr>
          <w:rFonts w:ascii="仿宋_GB2312" w:eastAsia="仿宋_GB2312" w:hAnsi="宋体" w:cs="仿宋_GB2312"/>
          <w:sz w:val="32"/>
          <w:szCs w:val="32"/>
        </w:rPr>
        <w:t>关规定</w:t>
      </w:r>
      <w:r>
        <w:rPr>
          <w:rFonts w:ascii="仿宋_GB2312" w:eastAsia="仿宋_GB2312" w:hAnsi="宋体" w:cs="仿宋_GB2312" w:hint="eastAsia"/>
          <w:sz w:val="32"/>
          <w:szCs w:val="32"/>
        </w:rPr>
        <w:t>，正确运用</w:t>
      </w:r>
      <w:r>
        <w:rPr>
          <w:rFonts w:ascii="仿宋_GB2312" w:eastAsia="仿宋_GB2312" w:hAnsi="宋体" w:cs="仿宋_GB2312"/>
          <w:sz w:val="32"/>
          <w:szCs w:val="32"/>
        </w:rPr>
        <w:t>质量管理</w:t>
      </w:r>
      <w:r>
        <w:rPr>
          <w:rFonts w:ascii="仿宋_GB2312" w:eastAsia="仿宋_GB2312" w:hAnsi="宋体" w:cs="仿宋_GB2312" w:hint="eastAsia"/>
          <w:sz w:val="32"/>
          <w:szCs w:val="32"/>
        </w:rPr>
        <w:t>理论、方法，活动成果具有时代特点；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（三）活动效果显著，具有科技</w:t>
      </w:r>
      <w:r>
        <w:rPr>
          <w:rFonts w:ascii="仿宋_GB2312" w:eastAsia="仿宋_GB2312" w:hAnsi="宋体" w:cs="仿宋_GB2312"/>
          <w:sz w:val="32"/>
          <w:szCs w:val="32"/>
        </w:rPr>
        <w:t>含量和</w:t>
      </w:r>
      <w:r>
        <w:rPr>
          <w:rFonts w:ascii="仿宋_GB2312" w:eastAsia="仿宋_GB2312" w:hAnsi="宋体" w:cs="仿宋_GB2312" w:hint="eastAsia"/>
          <w:sz w:val="32"/>
          <w:szCs w:val="32"/>
        </w:rPr>
        <w:t>较高的推广应用价值，创造了良好的经济社会效益；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（四）活动的过程、活动的成果</w:t>
      </w:r>
      <w:r>
        <w:rPr>
          <w:rFonts w:ascii="仿宋_GB2312" w:eastAsia="仿宋_GB2312" w:hAnsi="宋体" w:cs="仿宋_GB2312"/>
          <w:sz w:val="32"/>
          <w:szCs w:val="32"/>
        </w:rPr>
        <w:t>有</w:t>
      </w:r>
      <w:r>
        <w:rPr>
          <w:rFonts w:ascii="仿宋_GB2312" w:eastAsia="仿宋_GB2312" w:hAnsi="宋体" w:cs="仿宋_GB2312" w:hint="eastAsia"/>
          <w:sz w:val="32"/>
          <w:szCs w:val="32"/>
        </w:rPr>
        <w:t>指导和评价；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（五）活动结束日期与报名截止日期的时间间隔不超过两</w:t>
      </w:r>
      <w:r>
        <w:rPr>
          <w:rFonts w:ascii="仿宋_GB2312" w:eastAsia="仿宋_GB2312" w:hAnsi="宋体" w:cs="仿宋_GB2312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2B0DC1" w:rsidRDefault="00A417A2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（六）获得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省（</w:t>
      </w:r>
      <w:r w:rsidR="002B0DC1">
        <w:rPr>
          <w:rFonts w:ascii="仿宋_GB2312" w:eastAsia="仿宋_GB2312" w:hAnsi="宋体" w:cs="仿宋_GB2312"/>
          <w:sz w:val="32"/>
          <w:szCs w:val="32"/>
        </w:rPr>
        <w:t>自治区、直辖市）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当年</w:t>
      </w:r>
      <w:r w:rsidR="002B0DC1">
        <w:rPr>
          <w:rFonts w:ascii="仿宋_GB2312" w:eastAsia="仿宋_GB2312" w:hAnsi="宋体" w:cs="仿宋_GB2312"/>
          <w:sz w:val="32"/>
          <w:szCs w:val="32"/>
        </w:rPr>
        <w:t>质量管理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小组活动</w:t>
      </w:r>
      <w:r>
        <w:rPr>
          <w:rFonts w:ascii="仿宋_GB2312" w:eastAsia="仿宋_GB2312" w:hAnsi="宋体" w:cs="仿宋_GB2312" w:hint="eastAsia"/>
          <w:sz w:val="32"/>
          <w:szCs w:val="32"/>
        </w:rPr>
        <w:t>二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等</w:t>
      </w:r>
      <w:r>
        <w:rPr>
          <w:rFonts w:ascii="仿宋_GB2312" w:eastAsia="仿宋_GB2312" w:hAnsi="宋体" w:cs="仿宋_GB2312" w:hint="eastAsia"/>
          <w:sz w:val="32"/>
          <w:szCs w:val="32"/>
        </w:rPr>
        <w:t>及以上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成果</w:t>
      </w:r>
      <w:r>
        <w:rPr>
          <w:rFonts w:ascii="仿宋_GB2312" w:eastAsia="仿宋_GB2312" w:hAnsi="宋体" w:cs="仿宋_GB2312" w:hint="eastAsia"/>
          <w:sz w:val="32"/>
          <w:szCs w:val="32"/>
        </w:rPr>
        <w:t>或</w:t>
      </w:r>
      <w:r w:rsidR="00B9645D">
        <w:rPr>
          <w:rFonts w:ascii="仿宋_GB2312" w:eastAsia="仿宋_GB2312" w:hAnsi="宋体" w:cs="仿宋_GB2312" w:hint="eastAsia"/>
          <w:sz w:val="32"/>
          <w:szCs w:val="32"/>
        </w:rPr>
        <w:t>经具有推荐资格的单位</w:t>
      </w:r>
      <w:r w:rsidR="00C71DB0">
        <w:rPr>
          <w:rFonts w:ascii="仿宋_GB2312" w:eastAsia="仿宋_GB2312" w:hAnsi="宋体" w:cs="仿宋_GB2312" w:hint="eastAsia"/>
          <w:sz w:val="32"/>
          <w:szCs w:val="32"/>
        </w:rPr>
        <w:t>审核</w:t>
      </w:r>
      <w:r w:rsidR="00B9645D">
        <w:rPr>
          <w:rFonts w:ascii="仿宋_GB2312" w:eastAsia="仿宋_GB2312" w:hAnsi="宋体" w:cs="仿宋_GB2312" w:hint="eastAsia"/>
          <w:sz w:val="32"/>
          <w:szCs w:val="32"/>
        </w:rPr>
        <w:t>推荐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第六条 </w:t>
      </w:r>
      <w:r>
        <w:rPr>
          <w:rFonts w:ascii="仿宋_GB2312" w:eastAsia="仿宋_GB2312" w:hAnsi="宋体" w:cs="仿宋_GB2312" w:hint="eastAsia"/>
          <w:sz w:val="32"/>
          <w:szCs w:val="32"/>
        </w:rPr>
        <w:t>参加质量管理小组竞赛活动须提交以下材料：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（一）报名表；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（二）活动成果电子</w:t>
      </w:r>
      <w:r>
        <w:rPr>
          <w:rFonts w:ascii="仿宋_GB2312" w:eastAsia="仿宋_GB2312" w:hAnsi="宋体" w:cs="仿宋_GB2312"/>
          <w:sz w:val="32"/>
          <w:szCs w:val="32"/>
        </w:rPr>
        <w:t>版材料</w:t>
      </w:r>
      <w:r>
        <w:rPr>
          <w:rFonts w:ascii="仿宋_GB2312" w:eastAsia="仿宋_GB2312" w:hAnsi="宋体" w:cs="仿宋_GB2312" w:hint="eastAsia"/>
          <w:sz w:val="32"/>
          <w:szCs w:val="32"/>
        </w:rPr>
        <w:t>（PDF版</w:t>
      </w:r>
      <w:r>
        <w:rPr>
          <w:rFonts w:ascii="仿宋_GB2312" w:eastAsia="仿宋_GB2312" w:hAnsi="宋体" w:cs="仿宋_GB2312"/>
          <w:sz w:val="32"/>
          <w:szCs w:val="32"/>
        </w:rPr>
        <w:t>和现场竞赛</w:t>
      </w:r>
      <w:r>
        <w:rPr>
          <w:rFonts w:ascii="仿宋_GB2312" w:eastAsia="仿宋_GB2312" w:hAnsi="宋体" w:cs="仿宋_GB2312" w:hint="eastAsia"/>
          <w:sz w:val="32"/>
          <w:szCs w:val="32"/>
        </w:rPr>
        <w:t>PPT）；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（三）</w:t>
      </w:r>
      <w:r>
        <w:rPr>
          <w:rFonts w:ascii="仿宋_GB2312" w:eastAsia="仿宋_GB2312" w:hAnsi="宋体" w:cs="仿宋_GB2312"/>
          <w:sz w:val="32"/>
          <w:szCs w:val="32"/>
        </w:rPr>
        <w:t>质量管理</w:t>
      </w:r>
      <w:r>
        <w:rPr>
          <w:rFonts w:ascii="仿宋_GB2312" w:eastAsia="仿宋_GB2312" w:hAnsi="宋体" w:cs="仿宋_GB2312" w:hint="eastAsia"/>
          <w:sz w:val="32"/>
          <w:szCs w:val="32"/>
        </w:rPr>
        <w:t>小组活动成果证书扫描件或其他有效证明文件。</w:t>
      </w:r>
    </w:p>
    <w:p w:rsidR="002B0DC1" w:rsidRPr="001526A6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第三章 </w:t>
      </w:r>
      <w:r>
        <w:rPr>
          <w:rFonts w:ascii="黑体" w:eastAsia="黑体" w:hAnsi="黑体" w:cs="黑体"/>
          <w:sz w:val="32"/>
          <w:szCs w:val="32"/>
        </w:rPr>
        <w:t>竞赛</w:t>
      </w:r>
      <w:r>
        <w:rPr>
          <w:rFonts w:ascii="黑体" w:eastAsia="黑体" w:hAnsi="黑体" w:cs="黑体" w:hint="eastAsia"/>
          <w:sz w:val="32"/>
          <w:szCs w:val="32"/>
        </w:rPr>
        <w:t>程序和</w:t>
      </w:r>
      <w:r w:rsidR="001526A6">
        <w:rPr>
          <w:rFonts w:ascii="黑体" w:eastAsia="黑体" w:hAnsi="黑体" w:cs="黑体" w:hint="eastAsia"/>
          <w:sz w:val="32"/>
          <w:szCs w:val="32"/>
        </w:rPr>
        <w:t>规则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第七条 </w:t>
      </w:r>
      <w:r>
        <w:rPr>
          <w:rFonts w:ascii="仿宋_GB2312" w:eastAsia="仿宋_GB2312" w:hAnsi="宋体" w:cs="仿宋_GB2312" w:hint="eastAsia"/>
          <w:sz w:val="32"/>
          <w:szCs w:val="32"/>
        </w:rPr>
        <w:t>参加</w:t>
      </w:r>
      <w:r>
        <w:rPr>
          <w:rFonts w:ascii="仿宋_GB2312" w:eastAsia="仿宋_GB2312" w:hAnsi="宋体" w:cs="仿宋_GB2312"/>
          <w:sz w:val="32"/>
          <w:szCs w:val="32"/>
        </w:rPr>
        <w:t>质量管理</w:t>
      </w:r>
      <w:r>
        <w:rPr>
          <w:rFonts w:ascii="仿宋_GB2312" w:eastAsia="仿宋_GB2312" w:hAnsi="宋体" w:cs="仿宋_GB2312" w:hint="eastAsia"/>
          <w:sz w:val="32"/>
          <w:szCs w:val="32"/>
        </w:rPr>
        <w:t>小组竞赛活动须经过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申请</w:t>
      </w:r>
      <w:r>
        <w:rPr>
          <w:rFonts w:ascii="仿宋_GB2312" w:eastAsia="仿宋_GB2312" w:hAnsi="宋体" w:cs="仿宋_GB2312" w:hint="eastAsia"/>
          <w:sz w:val="32"/>
          <w:szCs w:val="32"/>
        </w:rPr>
        <w:t>、推荐、初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审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材料评审</w:t>
      </w:r>
      <w:r>
        <w:rPr>
          <w:rFonts w:ascii="仿宋_GB2312" w:eastAsia="仿宋_GB2312" w:hAnsi="宋体" w:cs="仿宋_GB2312" w:hint="eastAsia"/>
          <w:sz w:val="32"/>
          <w:szCs w:val="32"/>
        </w:rPr>
        <w:t>和现场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发布评审</w:t>
      </w:r>
      <w:r>
        <w:rPr>
          <w:rFonts w:ascii="仿宋_GB2312" w:eastAsia="仿宋_GB2312" w:hAnsi="宋体" w:cs="仿宋_GB2312" w:hint="eastAsia"/>
          <w:sz w:val="32"/>
          <w:szCs w:val="32"/>
        </w:rPr>
        <w:t>五个环节：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（一）</w:t>
      </w:r>
      <w:r w:rsidR="00BF277E">
        <w:rPr>
          <w:rFonts w:ascii="仿宋" w:eastAsia="仿宋" w:hAnsi="仿宋" w:cs="黑体" w:hint="eastAsia"/>
          <w:sz w:val="32"/>
          <w:szCs w:val="32"/>
        </w:rPr>
        <w:t>申请</w:t>
      </w:r>
      <w:r>
        <w:rPr>
          <w:rFonts w:ascii="仿宋" w:eastAsia="仿宋" w:hAnsi="仿宋" w:cs="黑体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</w:rPr>
        <w:t>质量管理小组竞赛活动应遵循自愿原则进行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申请，提交必要的申报材料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（二）推荐。参赛</w:t>
      </w:r>
      <w:r>
        <w:rPr>
          <w:rFonts w:ascii="仿宋_GB2312" w:eastAsia="仿宋_GB2312" w:hAnsi="宋体" w:cs="仿宋_GB2312"/>
          <w:sz w:val="32"/>
          <w:szCs w:val="32"/>
        </w:rPr>
        <w:t>成果主要由具有区域管理或隶属关系的</w:t>
      </w:r>
      <w:r>
        <w:rPr>
          <w:rFonts w:ascii="仿宋_GB2312" w:eastAsia="仿宋_GB2312" w:hAnsi="宋体" w:cs="仿宋_GB2312" w:hint="eastAsia"/>
          <w:sz w:val="32"/>
          <w:szCs w:val="32"/>
        </w:rPr>
        <w:t>各省级（含副省级）水利行业协会和</w:t>
      </w:r>
      <w:r>
        <w:rPr>
          <w:rFonts w:ascii="仿宋_GB2312" w:eastAsia="仿宋_GB2312" w:hAnsi="宋体" w:cs="仿宋_GB2312"/>
          <w:sz w:val="32"/>
          <w:szCs w:val="32"/>
        </w:rPr>
        <w:t>中央</w:t>
      </w:r>
      <w:r>
        <w:rPr>
          <w:rFonts w:ascii="仿宋_GB2312" w:eastAsia="仿宋_GB2312" w:hAnsi="宋体" w:cs="仿宋_GB2312" w:hint="eastAsia"/>
          <w:sz w:val="32"/>
          <w:szCs w:val="32"/>
        </w:rPr>
        <w:t>企业总部向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中水</w:t>
      </w:r>
      <w:r>
        <w:rPr>
          <w:rFonts w:ascii="仿宋_GB2312" w:eastAsia="仿宋_GB2312" w:hAnsi="宋体" w:cs="仿宋_GB2312"/>
          <w:sz w:val="32"/>
          <w:szCs w:val="32"/>
        </w:rPr>
        <w:t>企协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择优推荐。</w:t>
      </w:r>
      <w:r>
        <w:rPr>
          <w:rFonts w:ascii="仿宋_GB2312" w:eastAsia="仿宋_GB2312" w:hAnsi="宋体" w:cs="仿宋_GB2312"/>
          <w:sz w:val="32"/>
          <w:szCs w:val="32"/>
        </w:rPr>
        <w:t>各</w:t>
      </w:r>
      <w:proofErr w:type="gramStart"/>
      <w:r>
        <w:rPr>
          <w:rFonts w:ascii="仿宋_GB2312" w:eastAsia="仿宋_GB2312" w:hAnsi="宋体" w:cs="仿宋_GB2312"/>
          <w:sz w:val="32"/>
          <w:szCs w:val="32"/>
        </w:rPr>
        <w:t>中水企协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>分会</w:t>
      </w:r>
      <w:r>
        <w:rPr>
          <w:rFonts w:ascii="仿宋_GB2312" w:eastAsia="仿宋_GB2312" w:hAnsi="宋体" w:cs="仿宋_GB2312" w:hint="eastAsia"/>
          <w:sz w:val="32"/>
          <w:szCs w:val="32"/>
        </w:rPr>
        <w:t>根据专业领域对相关会员</w:t>
      </w:r>
      <w:r w:rsidR="00C615DF">
        <w:rPr>
          <w:rFonts w:ascii="仿宋_GB2312" w:eastAsia="仿宋_GB2312" w:hAnsi="宋体" w:cs="仿宋_GB2312" w:hint="eastAsia"/>
          <w:sz w:val="32"/>
          <w:szCs w:val="32"/>
        </w:rPr>
        <w:t>或企业</w:t>
      </w:r>
      <w:r>
        <w:rPr>
          <w:rFonts w:ascii="仿宋_GB2312" w:eastAsia="仿宋_GB2312" w:hAnsi="宋体" w:cs="仿宋_GB2312" w:hint="eastAsia"/>
          <w:sz w:val="32"/>
          <w:szCs w:val="32"/>
        </w:rPr>
        <w:t>参赛成果进行</w:t>
      </w:r>
      <w:r w:rsidR="00A417A2">
        <w:rPr>
          <w:rFonts w:ascii="仿宋_GB2312" w:eastAsia="仿宋_GB2312" w:hAnsi="宋体" w:cs="仿宋_GB2312" w:hint="eastAsia"/>
          <w:sz w:val="32"/>
          <w:szCs w:val="32"/>
        </w:rPr>
        <w:t>审核</w:t>
      </w:r>
      <w:r>
        <w:rPr>
          <w:rFonts w:ascii="仿宋_GB2312" w:eastAsia="仿宋_GB2312" w:hAnsi="宋体" w:cs="仿宋_GB2312" w:hint="eastAsia"/>
          <w:sz w:val="32"/>
          <w:szCs w:val="32"/>
        </w:rPr>
        <w:t>并择优推荐。没有省级水利行业协会的省（区、市），由水利企业自荐申报（控制在申报总数的1/</w:t>
      </w:r>
      <w:r w:rsidR="00224363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以下）。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（三）初</w:t>
      </w:r>
      <w:r w:rsidR="00A417A2">
        <w:rPr>
          <w:rFonts w:ascii="仿宋_GB2312" w:eastAsia="仿宋_GB2312" w:hAnsi="宋体" w:cs="仿宋_GB2312" w:hint="eastAsia"/>
          <w:sz w:val="32"/>
          <w:szCs w:val="32"/>
        </w:rPr>
        <w:t>审</w:t>
      </w:r>
      <w:r>
        <w:rPr>
          <w:rFonts w:ascii="仿宋_GB2312" w:eastAsia="仿宋_GB2312" w:hAnsi="宋体" w:cs="仿宋_GB2312" w:hint="eastAsia"/>
          <w:sz w:val="32"/>
          <w:szCs w:val="32"/>
        </w:rPr>
        <w:t>。中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水企协</w:t>
      </w:r>
      <w:r>
        <w:rPr>
          <w:rFonts w:ascii="仿宋_GB2312" w:eastAsia="仿宋_GB2312" w:hAnsi="宋体" w:cs="仿宋_GB2312"/>
          <w:sz w:val="32"/>
          <w:szCs w:val="32"/>
        </w:rPr>
        <w:t>负责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对小组报名材料的合</w:t>
      </w:r>
      <w:proofErr w:type="gramStart"/>
      <w:r>
        <w:rPr>
          <w:rFonts w:ascii="仿宋_GB2312" w:eastAsia="仿宋_GB2312" w:hAnsi="宋体" w:cs="仿宋_GB2312"/>
          <w:sz w:val="32"/>
          <w:szCs w:val="32"/>
        </w:rPr>
        <w:t>规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>性、</w:t>
      </w:r>
      <w:r>
        <w:rPr>
          <w:rFonts w:ascii="仿宋_GB2312" w:eastAsia="仿宋_GB2312" w:hAnsi="宋体" w:cs="仿宋_GB2312" w:hint="eastAsia"/>
          <w:sz w:val="32"/>
          <w:szCs w:val="32"/>
        </w:rPr>
        <w:t>完整性进行审核，不符合</w:t>
      </w:r>
      <w:r>
        <w:rPr>
          <w:rFonts w:ascii="仿宋_GB2312" w:eastAsia="仿宋_GB2312" w:hAnsi="宋体" w:cs="仿宋_GB2312"/>
          <w:sz w:val="32"/>
          <w:szCs w:val="32"/>
        </w:rPr>
        <w:t>活动程序及要求</w:t>
      </w:r>
      <w:r>
        <w:rPr>
          <w:rFonts w:ascii="仿宋_GB2312" w:eastAsia="仿宋_GB2312" w:hAnsi="宋体" w:cs="仿宋_GB2312" w:hint="eastAsia"/>
          <w:sz w:val="32"/>
          <w:szCs w:val="32"/>
        </w:rPr>
        <w:t>的予</w:t>
      </w:r>
      <w:r>
        <w:rPr>
          <w:rFonts w:ascii="仿宋_GB2312" w:eastAsia="仿宋_GB2312" w:hAnsi="宋体" w:cs="仿宋_GB2312"/>
          <w:sz w:val="32"/>
          <w:szCs w:val="32"/>
        </w:rPr>
        <w:t>以</w:t>
      </w:r>
      <w:r>
        <w:rPr>
          <w:rFonts w:ascii="仿宋_GB2312" w:eastAsia="仿宋_GB2312" w:hAnsi="宋体" w:cs="仿宋_GB2312" w:hint="eastAsia"/>
          <w:sz w:val="32"/>
          <w:szCs w:val="32"/>
        </w:rPr>
        <w:t>淘汰。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（四）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材料评审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中水企协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组织专家组对初选合格的</w:t>
      </w:r>
      <w:r>
        <w:rPr>
          <w:rFonts w:ascii="仿宋_GB2312" w:eastAsia="仿宋_GB2312" w:hAnsi="宋体" w:cs="仿宋_GB2312"/>
          <w:sz w:val="32"/>
          <w:szCs w:val="32"/>
        </w:rPr>
        <w:t>质量管理</w:t>
      </w:r>
      <w:r>
        <w:rPr>
          <w:rFonts w:ascii="仿宋_GB2312" w:eastAsia="仿宋_GB2312" w:hAnsi="宋体" w:cs="仿宋_GB2312" w:hint="eastAsia"/>
          <w:sz w:val="32"/>
          <w:szCs w:val="32"/>
        </w:rPr>
        <w:t>小组活动成果内容进行审核，并按照《质量管理小组活动准则》中的“问题解决型课题成果发表评审表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 w:rsidR="001501E6">
        <w:rPr>
          <w:rFonts w:ascii="仿宋_GB2312" w:eastAsia="仿宋_GB2312" w:hAnsi="宋体" w:cs="仿宋_GB2312" w:hint="eastAsia"/>
          <w:sz w:val="32"/>
          <w:szCs w:val="32"/>
        </w:rPr>
        <w:t>和</w:t>
      </w:r>
      <w:r>
        <w:rPr>
          <w:rFonts w:ascii="仿宋_GB2312" w:eastAsia="仿宋_GB2312" w:hAnsi="宋体" w:cs="仿宋_GB2312" w:hint="eastAsia"/>
          <w:sz w:val="32"/>
          <w:szCs w:val="32"/>
        </w:rPr>
        <w:t>“创新型课题发表评审表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sz w:val="32"/>
          <w:szCs w:val="32"/>
        </w:rPr>
        <w:t>进行评分。</w:t>
      </w:r>
    </w:p>
    <w:p w:rsidR="00224363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（五）现场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发布评审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中水企协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组织召开</w:t>
      </w:r>
      <w:r>
        <w:rPr>
          <w:rFonts w:ascii="仿宋_GB2312" w:eastAsia="仿宋_GB2312" w:hAnsi="宋体" w:cs="仿宋_GB2312"/>
          <w:sz w:val="32"/>
          <w:szCs w:val="32"/>
        </w:rPr>
        <w:t>质量管理</w:t>
      </w:r>
      <w:r>
        <w:rPr>
          <w:rFonts w:ascii="仿宋_GB2312" w:eastAsia="仿宋_GB2312" w:hAnsi="宋体" w:cs="仿宋_GB2312" w:hint="eastAsia"/>
          <w:sz w:val="32"/>
          <w:szCs w:val="32"/>
        </w:rPr>
        <w:t>小组竞赛活动成果发布会，分组进行成果发布，专家组按照发布评分标准进行评分。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竞赛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规则</w:t>
      </w:r>
    </w:p>
    <w:p w:rsidR="002B0DC1" w:rsidRDefault="002B0DC1" w:rsidP="002B0DC1">
      <w:pPr>
        <w:ind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</w:t>
      </w:r>
      <w:r w:rsidR="00F07EAF">
        <w:rPr>
          <w:rFonts w:ascii="仿宋_GB2312" w:eastAsia="仿宋_GB2312" w:hAnsi="宋体" w:cs="仿宋_GB2312" w:hint="eastAsia"/>
          <w:sz w:val="32"/>
          <w:szCs w:val="32"/>
        </w:rPr>
        <w:t>依据</w:t>
      </w:r>
      <w:r>
        <w:rPr>
          <w:rFonts w:ascii="仿宋_GB2312" w:eastAsia="仿宋_GB2312" w:hAnsi="宋体" w:cs="仿宋_GB2312"/>
          <w:sz w:val="32"/>
          <w:szCs w:val="32"/>
        </w:rPr>
        <w:t>《质量管理小组活动准则》（T/CAQ</w:t>
      </w:r>
      <w:r w:rsidR="0042412D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>10201）</w:t>
      </w:r>
      <w:r w:rsidR="00F07EAF">
        <w:rPr>
          <w:rFonts w:ascii="仿宋_GB2312" w:eastAsia="仿宋_GB2312" w:hAnsi="宋体" w:cs="仿宋_GB2312" w:hint="eastAsia"/>
          <w:sz w:val="32"/>
          <w:szCs w:val="32"/>
        </w:rPr>
        <w:t>开展相关工作</w:t>
      </w:r>
      <w:r>
        <w:rPr>
          <w:rFonts w:ascii="仿宋_GB2312" w:eastAsia="仿宋_GB2312" w:hAnsi="宋体" w:cs="仿宋_GB2312"/>
          <w:sz w:val="32"/>
          <w:szCs w:val="32"/>
        </w:rPr>
        <w:t>；</w:t>
      </w:r>
    </w:p>
    <w:p w:rsidR="002B0DC1" w:rsidRDefault="002B0DC1" w:rsidP="002B0DC1">
      <w:pPr>
        <w:ind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/>
          <w:sz w:val="32"/>
          <w:szCs w:val="32"/>
        </w:rPr>
        <w:t>二）</w:t>
      </w:r>
      <w:r>
        <w:rPr>
          <w:rFonts w:ascii="仿宋_GB2312" w:eastAsia="仿宋_GB2312" w:hAnsi="宋体" w:cs="仿宋_GB2312" w:hint="eastAsia"/>
          <w:sz w:val="32"/>
          <w:szCs w:val="32"/>
        </w:rPr>
        <w:t>遵循PDCA循环</w:t>
      </w:r>
      <w:r>
        <w:rPr>
          <w:rFonts w:ascii="仿宋_GB2312" w:eastAsia="仿宋_GB2312" w:hAnsi="宋体" w:cs="仿宋_GB2312"/>
          <w:sz w:val="32"/>
          <w:szCs w:val="32"/>
        </w:rPr>
        <w:t>开展质量管理</w:t>
      </w:r>
      <w:r>
        <w:rPr>
          <w:rFonts w:ascii="仿宋_GB2312" w:eastAsia="仿宋_GB2312" w:hAnsi="宋体" w:cs="仿宋_GB2312" w:hint="eastAsia"/>
          <w:sz w:val="32"/>
          <w:szCs w:val="32"/>
        </w:rPr>
        <w:t>小</w:t>
      </w:r>
      <w:r>
        <w:rPr>
          <w:rFonts w:ascii="仿宋_GB2312" w:eastAsia="仿宋_GB2312" w:hAnsi="宋体" w:cs="仿宋_GB2312"/>
          <w:sz w:val="32"/>
          <w:szCs w:val="32"/>
        </w:rPr>
        <w:t>组活动，重点考核</w:t>
      </w:r>
      <w:r>
        <w:rPr>
          <w:rFonts w:ascii="仿宋_GB2312" w:eastAsia="仿宋_GB2312" w:hAnsi="宋体" w:cs="仿宋_GB2312" w:hint="eastAsia"/>
          <w:sz w:val="32"/>
          <w:szCs w:val="32"/>
        </w:rPr>
        <w:t>活动</w:t>
      </w:r>
      <w:r>
        <w:rPr>
          <w:rFonts w:ascii="仿宋_GB2312" w:eastAsia="仿宋_GB2312" w:hAnsi="宋体" w:cs="仿宋_GB2312"/>
          <w:sz w:val="32"/>
          <w:szCs w:val="32"/>
        </w:rPr>
        <w:t>程序是否正确、</w:t>
      </w:r>
      <w:r>
        <w:rPr>
          <w:rFonts w:ascii="仿宋_GB2312" w:eastAsia="仿宋_GB2312" w:hAnsi="宋体" w:cs="仿宋_GB2312" w:hint="eastAsia"/>
          <w:sz w:val="32"/>
          <w:szCs w:val="32"/>
        </w:rPr>
        <w:t>收集的</w:t>
      </w:r>
      <w:r>
        <w:rPr>
          <w:rFonts w:ascii="仿宋_GB2312" w:eastAsia="仿宋_GB2312" w:hAnsi="宋体" w:cs="仿宋_GB2312"/>
          <w:sz w:val="32"/>
          <w:szCs w:val="32"/>
        </w:rPr>
        <w:t>数据</w:t>
      </w:r>
      <w:r>
        <w:rPr>
          <w:rFonts w:ascii="仿宋_GB2312" w:eastAsia="仿宋_GB2312" w:hAnsi="宋体" w:cs="仿宋_GB2312" w:hint="eastAsia"/>
          <w:sz w:val="32"/>
          <w:szCs w:val="32"/>
        </w:rPr>
        <w:t>是</w:t>
      </w:r>
      <w:r>
        <w:rPr>
          <w:rFonts w:ascii="仿宋_GB2312" w:eastAsia="仿宋_GB2312" w:hAnsi="宋体" w:cs="仿宋_GB2312"/>
          <w:sz w:val="32"/>
          <w:szCs w:val="32"/>
        </w:rPr>
        <w:t>否完整</w:t>
      </w:r>
      <w:r>
        <w:rPr>
          <w:rFonts w:ascii="仿宋_GB2312" w:eastAsia="仿宋_GB2312" w:hAnsi="宋体" w:cs="仿宋_GB2312" w:hint="eastAsia"/>
          <w:sz w:val="32"/>
          <w:szCs w:val="32"/>
        </w:rPr>
        <w:t>、准</w:t>
      </w:r>
      <w:r>
        <w:rPr>
          <w:rFonts w:ascii="仿宋_GB2312" w:eastAsia="仿宋_GB2312" w:hAnsi="宋体" w:cs="仿宋_GB2312"/>
          <w:sz w:val="32"/>
          <w:szCs w:val="32"/>
        </w:rPr>
        <w:t>确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有效，以及统计方法的运用是否</w:t>
      </w:r>
      <w:r>
        <w:rPr>
          <w:rFonts w:ascii="仿宋_GB2312" w:eastAsia="仿宋_GB2312" w:hAnsi="宋体" w:cs="仿宋_GB2312" w:hint="eastAsia"/>
          <w:sz w:val="32"/>
          <w:szCs w:val="32"/>
        </w:rPr>
        <w:t>适当</w:t>
      </w:r>
      <w:r w:rsidR="00970F58"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2B0DC1" w:rsidRDefault="002B0DC1" w:rsidP="00224363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（三</w:t>
      </w:r>
      <w:r>
        <w:rPr>
          <w:rFonts w:ascii="仿宋_GB2312" w:eastAsia="仿宋_GB2312" w:hAnsi="宋体" w:cs="仿宋_GB2312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竞赛</w:t>
      </w:r>
      <w:r>
        <w:rPr>
          <w:rFonts w:ascii="仿宋_GB2312" w:eastAsia="仿宋_GB2312" w:hAnsi="宋体" w:cs="仿宋_GB2312"/>
          <w:sz w:val="32"/>
          <w:szCs w:val="32"/>
        </w:rPr>
        <w:t>成绩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由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成果</w:t>
      </w:r>
      <w:proofErr w:type="gramEnd"/>
      <w:r w:rsidR="00BF277E">
        <w:rPr>
          <w:rFonts w:ascii="仿宋_GB2312" w:eastAsia="仿宋_GB2312" w:hAnsi="宋体" w:cs="仿宋_GB2312" w:hint="eastAsia"/>
          <w:sz w:val="32"/>
          <w:szCs w:val="32"/>
        </w:rPr>
        <w:t>材料评审</w:t>
      </w:r>
      <w:r>
        <w:rPr>
          <w:rFonts w:ascii="仿宋_GB2312" w:eastAsia="仿宋_GB2312" w:hAnsi="宋体" w:cs="仿宋_GB2312" w:hint="eastAsia"/>
          <w:sz w:val="32"/>
          <w:szCs w:val="32"/>
        </w:rPr>
        <w:t>和现场发</w:t>
      </w:r>
      <w:r>
        <w:rPr>
          <w:rFonts w:ascii="仿宋_GB2312" w:eastAsia="仿宋_GB2312" w:hAnsi="宋体" w:cs="仿宋_GB2312"/>
          <w:sz w:val="32"/>
          <w:szCs w:val="32"/>
        </w:rPr>
        <w:t>布</w:t>
      </w:r>
      <w:r w:rsidR="00BF277E">
        <w:rPr>
          <w:rFonts w:ascii="仿宋_GB2312" w:eastAsia="仿宋_GB2312" w:hAnsi="宋体" w:cs="仿宋_GB2312"/>
          <w:sz w:val="32"/>
          <w:szCs w:val="32"/>
        </w:rPr>
        <w:t>评审</w:t>
      </w:r>
      <w:r>
        <w:rPr>
          <w:rFonts w:ascii="仿宋_GB2312" w:eastAsia="仿宋_GB2312" w:hAnsi="宋体" w:cs="仿宋_GB2312" w:hint="eastAsia"/>
          <w:sz w:val="32"/>
          <w:szCs w:val="32"/>
        </w:rPr>
        <w:t>两部分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组成，</w:t>
      </w:r>
      <w:r>
        <w:rPr>
          <w:rFonts w:ascii="仿宋_GB2312" w:eastAsia="仿宋_GB2312" w:hAnsi="宋体" w:cs="仿宋_GB2312"/>
          <w:sz w:val="32"/>
          <w:szCs w:val="32"/>
        </w:rPr>
        <w:t>共</w:t>
      </w:r>
      <w:r>
        <w:rPr>
          <w:rFonts w:ascii="仿宋_GB2312" w:eastAsia="仿宋_GB2312" w:hAnsi="宋体" w:cs="仿宋_GB2312" w:hint="eastAsia"/>
          <w:sz w:val="32"/>
          <w:szCs w:val="32"/>
        </w:rPr>
        <w:t>计100分，其中成果</w:t>
      </w:r>
      <w:r w:rsidR="00BF277E">
        <w:rPr>
          <w:rFonts w:ascii="仿宋_GB2312" w:eastAsia="仿宋_GB2312" w:hAnsi="宋体" w:cs="仿宋_GB2312" w:hint="eastAsia"/>
          <w:sz w:val="32"/>
          <w:szCs w:val="32"/>
        </w:rPr>
        <w:t>材料</w:t>
      </w:r>
      <w:proofErr w:type="gramStart"/>
      <w:r w:rsidR="00BF277E">
        <w:rPr>
          <w:rFonts w:ascii="仿宋_GB2312" w:eastAsia="仿宋_GB2312" w:hAnsi="宋体" w:cs="仿宋_GB2312"/>
          <w:sz w:val="32"/>
          <w:szCs w:val="32"/>
        </w:rPr>
        <w:t>评审</w:t>
      </w:r>
      <w:r>
        <w:rPr>
          <w:rFonts w:ascii="仿宋_GB2312" w:eastAsia="仿宋_GB2312" w:hAnsi="宋体" w:cs="仿宋_GB2312" w:hint="eastAsia"/>
          <w:sz w:val="32"/>
          <w:szCs w:val="32"/>
        </w:rPr>
        <w:t>占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8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分，现场发布</w:t>
      </w:r>
      <w:proofErr w:type="gramStart"/>
      <w:r w:rsidR="00BF277E">
        <w:rPr>
          <w:rFonts w:ascii="仿宋_GB2312" w:eastAsia="仿宋_GB2312" w:hAnsi="宋体" w:cs="仿宋_GB2312" w:hint="eastAsia"/>
          <w:sz w:val="32"/>
          <w:szCs w:val="32"/>
        </w:rPr>
        <w:t>评审</w:t>
      </w:r>
      <w:r>
        <w:rPr>
          <w:rFonts w:ascii="仿宋_GB2312" w:eastAsia="仿宋_GB2312" w:hAnsi="宋体" w:cs="仿宋_GB2312" w:hint="eastAsia"/>
          <w:sz w:val="32"/>
          <w:szCs w:val="32"/>
        </w:rPr>
        <w:t>占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分。</w:t>
      </w:r>
    </w:p>
    <w:p w:rsidR="00224363" w:rsidRDefault="00224363" w:rsidP="00224363">
      <w:pPr>
        <w:ind w:firstLineChars="200" w:firstLine="640"/>
        <w:rPr>
          <w:rFonts w:ascii="宋体" w:hAnsi="宋体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专家</w:t>
      </w:r>
      <w:r w:rsidR="00BF277E">
        <w:rPr>
          <w:rFonts w:ascii="黑体" w:eastAsia="黑体" w:hAnsi="黑体" w:cs="黑体" w:hint="eastAsia"/>
          <w:sz w:val="32"/>
          <w:szCs w:val="32"/>
        </w:rPr>
        <w:t>管理</w:t>
      </w:r>
    </w:p>
    <w:p w:rsidR="002B0DC1" w:rsidRDefault="002B0DC1" w:rsidP="002B0DC1">
      <w:pPr>
        <w:ind w:firstLine="645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E6635"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仿宋" w:eastAsia="仿宋" w:hAnsi="仿宋" w:cs="黑体"/>
          <w:sz w:val="32"/>
          <w:szCs w:val="32"/>
        </w:rPr>
        <w:t xml:space="preserve"> 中</w:t>
      </w:r>
      <w:proofErr w:type="gramStart"/>
      <w:r>
        <w:rPr>
          <w:rFonts w:ascii="仿宋" w:eastAsia="仿宋" w:hAnsi="仿宋" w:cs="黑体" w:hint="eastAsia"/>
          <w:sz w:val="32"/>
          <w:szCs w:val="32"/>
        </w:rPr>
        <w:t>水</w:t>
      </w:r>
      <w:r>
        <w:rPr>
          <w:rFonts w:ascii="仿宋" w:eastAsia="仿宋" w:hAnsi="仿宋" w:cs="黑体"/>
          <w:sz w:val="32"/>
          <w:szCs w:val="32"/>
        </w:rPr>
        <w:t>企协</w:t>
      </w:r>
      <w:r w:rsidR="00BF277E">
        <w:rPr>
          <w:rFonts w:ascii="仿宋" w:eastAsia="仿宋" w:hAnsi="仿宋" w:cs="黑体"/>
          <w:sz w:val="32"/>
          <w:szCs w:val="32"/>
        </w:rPr>
        <w:t>建立</w:t>
      </w:r>
      <w:proofErr w:type="gramEnd"/>
      <w:r w:rsidR="005D47A2">
        <w:rPr>
          <w:rFonts w:ascii="仿宋" w:eastAsia="仿宋" w:hAnsi="仿宋" w:cs="黑体"/>
          <w:sz w:val="32"/>
          <w:szCs w:val="32"/>
        </w:rPr>
        <w:t>质量管理小组竞赛活动专家库</w:t>
      </w:r>
      <w:r w:rsidR="005D47A2">
        <w:rPr>
          <w:rFonts w:ascii="仿宋" w:eastAsia="仿宋" w:hAnsi="仿宋" w:cs="黑体" w:hint="eastAsia"/>
          <w:sz w:val="32"/>
          <w:szCs w:val="32"/>
        </w:rPr>
        <w:t>，</w:t>
      </w:r>
      <w:r>
        <w:rPr>
          <w:rFonts w:ascii="仿宋" w:eastAsia="仿宋" w:hAnsi="仿宋" w:cs="黑体" w:hint="eastAsia"/>
          <w:sz w:val="32"/>
          <w:szCs w:val="32"/>
        </w:rPr>
        <w:t>各省级（含副省级）水利行业</w:t>
      </w:r>
      <w:r>
        <w:rPr>
          <w:rFonts w:ascii="仿宋" w:eastAsia="仿宋" w:hAnsi="仿宋" w:cs="黑体"/>
          <w:sz w:val="32"/>
          <w:szCs w:val="32"/>
        </w:rPr>
        <w:t>协会</w:t>
      </w:r>
      <w:r w:rsidR="00E6031B">
        <w:rPr>
          <w:rFonts w:ascii="仿宋" w:eastAsia="仿宋" w:hAnsi="仿宋" w:cs="黑体" w:hint="eastAsia"/>
          <w:sz w:val="32"/>
          <w:szCs w:val="32"/>
        </w:rPr>
        <w:t>、</w:t>
      </w:r>
      <w:r w:rsidR="00E6031B">
        <w:rPr>
          <w:rFonts w:ascii="仿宋" w:eastAsia="仿宋" w:hAnsi="仿宋" w:cs="黑体"/>
          <w:sz w:val="32"/>
          <w:szCs w:val="32"/>
        </w:rPr>
        <w:t>各</w:t>
      </w:r>
      <w:proofErr w:type="gramStart"/>
      <w:r w:rsidR="00E6031B">
        <w:rPr>
          <w:rFonts w:ascii="仿宋" w:eastAsia="仿宋" w:hAnsi="仿宋" w:cs="黑体"/>
          <w:sz w:val="32"/>
          <w:szCs w:val="32"/>
        </w:rPr>
        <w:t>中水企协</w:t>
      </w:r>
      <w:proofErr w:type="gramEnd"/>
      <w:r w:rsidR="00E6031B">
        <w:rPr>
          <w:rFonts w:ascii="仿宋" w:eastAsia="仿宋" w:hAnsi="仿宋" w:cs="黑体"/>
          <w:sz w:val="32"/>
          <w:szCs w:val="32"/>
        </w:rPr>
        <w:t>分会</w:t>
      </w:r>
      <w:r>
        <w:rPr>
          <w:rFonts w:ascii="仿宋" w:eastAsia="仿宋" w:hAnsi="仿宋" w:cs="黑体" w:hint="eastAsia"/>
          <w:sz w:val="32"/>
          <w:szCs w:val="32"/>
        </w:rPr>
        <w:t>和中央企业</w:t>
      </w:r>
      <w:r w:rsidR="005D47A2">
        <w:rPr>
          <w:rFonts w:ascii="仿宋" w:eastAsia="仿宋" w:hAnsi="仿宋" w:cs="黑体" w:hint="eastAsia"/>
          <w:sz w:val="32"/>
          <w:szCs w:val="32"/>
        </w:rPr>
        <w:t>可</w:t>
      </w:r>
      <w:r>
        <w:rPr>
          <w:rFonts w:ascii="仿宋" w:eastAsia="仿宋" w:hAnsi="仿宋" w:cs="黑体"/>
          <w:sz w:val="32"/>
          <w:szCs w:val="32"/>
        </w:rPr>
        <w:t>推荐</w:t>
      </w:r>
      <w:r w:rsidR="005D47A2">
        <w:rPr>
          <w:rFonts w:ascii="仿宋" w:eastAsia="仿宋" w:hAnsi="仿宋" w:cs="黑体"/>
          <w:sz w:val="32"/>
          <w:szCs w:val="32"/>
        </w:rPr>
        <w:t>专家</w:t>
      </w:r>
      <w:r>
        <w:rPr>
          <w:rFonts w:ascii="仿宋" w:eastAsia="仿宋" w:hAnsi="仿宋" w:cs="黑体"/>
          <w:sz w:val="32"/>
          <w:szCs w:val="32"/>
        </w:rPr>
        <w:t>，</w:t>
      </w:r>
      <w:r w:rsidR="00F42C8E">
        <w:rPr>
          <w:rFonts w:ascii="仿宋" w:eastAsia="仿宋" w:hAnsi="仿宋" w:cs="黑体"/>
          <w:sz w:val="32"/>
          <w:szCs w:val="32"/>
        </w:rPr>
        <w:t>专家经</w:t>
      </w:r>
      <w:r w:rsidR="00F42C8E">
        <w:rPr>
          <w:rFonts w:ascii="仿宋" w:eastAsia="仿宋" w:hAnsi="仿宋" w:cs="黑体" w:hint="eastAsia"/>
          <w:sz w:val="32"/>
          <w:szCs w:val="32"/>
        </w:rPr>
        <w:t>审核符合</w:t>
      </w:r>
      <w:r w:rsidR="00B56ACC" w:rsidRPr="00F42C8E">
        <w:rPr>
          <w:rFonts w:ascii="仿宋" w:eastAsia="仿宋" w:hAnsi="仿宋" w:cs="黑体" w:hint="eastAsia"/>
          <w:sz w:val="32"/>
          <w:szCs w:val="32"/>
        </w:rPr>
        <w:t>条件的</w:t>
      </w:r>
      <w:r w:rsidRPr="00F42C8E">
        <w:rPr>
          <w:rFonts w:ascii="仿宋" w:eastAsia="仿宋" w:hAnsi="仿宋" w:cs="黑体" w:hint="eastAsia"/>
          <w:sz w:val="32"/>
          <w:szCs w:val="32"/>
        </w:rPr>
        <w:t>，</w:t>
      </w:r>
      <w:r>
        <w:rPr>
          <w:rFonts w:ascii="仿宋" w:eastAsia="仿宋" w:hAnsi="仿宋" w:cs="黑体"/>
          <w:sz w:val="32"/>
          <w:szCs w:val="32"/>
        </w:rPr>
        <w:t>进入专家</w:t>
      </w:r>
      <w:r>
        <w:rPr>
          <w:rFonts w:ascii="仿宋" w:eastAsia="仿宋" w:hAnsi="仿宋" w:cs="黑体" w:hint="eastAsia"/>
          <w:sz w:val="32"/>
          <w:szCs w:val="32"/>
        </w:rPr>
        <w:t>库</w:t>
      </w:r>
      <w:r>
        <w:rPr>
          <w:rFonts w:ascii="仿宋" w:eastAsia="仿宋" w:hAnsi="仿宋" w:cs="黑体"/>
          <w:sz w:val="32"/>
          <w:szCs w:val="32"/>
        </w:rPr>
        <w:t>。</w:t>
      </w:r>
    </w:p>
    <w:p w:rsidR="002B0DC1" w:rsidRDefault="00EE6635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</w:t>
      </w:r>
      <w:r w:rsidR="002B0DC1">
        <w:rPr>
          <w:rFonts w:ascii="黑体" w:eastAsia="黑体" w:hAnsi="黑体" w:cs="黑体"/>
          <w:sz w:val="32"/>
          <w:szCs w:val="32"/>
        </w:rPr>
        <w:t>条</w:t>
      </w:r>
      <w:r w:rsidR="002B0DC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参加</w:t>
      </w:r>
      <w:r w:rsidR="002B0DC1">
        <w:rPr>
          <w:rFonts w:ascii="仿宋" w:eastAsia="仿宋" w:hAnsi="仿宋" w:cs="黑体"/>
          <w:sz w:val="32"/>
          <w:szCs w:val="32"/>
        </w:rPr>
        <w:t>质量管理小组</w:t>
      </w:r>
      <w:r w:rsidR="005D47A2">
        <w:rPr>
          <w:rFonts w:ascii="仿宋" w:eastAsia="仿宋" w:hAnsi="仿宋" w:cs="黑体"/>
          <w:sz w:val="32"/>
          <w:szCs w:val="32"/>
        </w:rPr>
        <w:t>竞赛</w:t>
      </w:r>
      <w:r w:rsidR="002B0DC1">
        <w:rPr>
          <w:rFonts w:ascii="仿宋" w:eastAsia="仿宋" w:hAnsi="仿宋" w:cs="黑体"/>
          <w:sz w:val="32"/>
          <w:szCs w:val="32"/>
        </w:rPr>
        <w:t>活动</w:t>
      </w:r>
      <w:r w:rsidR="005D47A2">
        <w:rPr>
          <w:rFonts w:ascii="仿宋" w:eastAsia="仿宋" w:hAnsi="仿宋" w:cs="黑体"/>
          <w:sz w:val="32"/>
          <w:szCs w:val="32"/>
        </w:rPr>
        <w:t>评审</w:t>
      </w:r>
      <w:r w:rsidR="002B0DC1">
        <w:rPr>
          <w:rFonts w:ascii="仿宋" w:eastAsia="仿宋" w:hAnsi="仿宋" w:cs="黑体" w:hint="eastAsia"/>
          <w:sz w:val="32"/>
          <w:szCs w:val="32"/>
        </w:rPr>
        <w:t>的</w:t>
      </w:r>
      <w:r w:rsidR="002B0DC1">
        <w:rPr>
          <w:rFonts w:ascii="仿宋_GB2312" w:eastAsia="仿宋_GB2312" w:hAnsi="宋体" w:cs="仿宋_GB2312"/>
          <w:sz w:val="32"/>
          <w:szCs w:val="32"/>
        </w:rPr>
        <w:t>专家应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从</w:t>
      </w:r>
      <w:r w:rsidR="002B0DC1">
        <w:rPr>
          <w:rFonts w:ascii="仿宋_GB2312" w:eastAsia="仿宋_GB2312" w:hAnsi="宋体" w:cs="仿宋_GB2312"/>
          <w:sz w:val="32"/>
          <w:szCs w:val="32"/>
        </w:rPr>
        <w:t>中</w:t>
      </w:r>
      <w:proofErr w:type="gramStart"/>
      <w:r w:rsidR="002B0DC1">
        <w:rPr>
          <w:rFonts w:ascii="仿宋_GB2312" w:eastAsia="仿宋_GB2312" w:hAnsi="宋体" w:cs="仿宋_GB2312" w:hint="eastAsia"/>
          <w:sz w:val="32"/>
          <w:szCs w:val="32"/>
        </w:rPr>
        <w:t>水</w:t>
      </w:r>
      <w:r w:rsidR="002B0DC1">
        <w:rPr>
          <w:rFonts w:ascii="仿宋_GB2312" w:eastAsia="仿宋_GB2312" w:hAnsi="宋体" w:cs="仿宋_GB2312"/>
          <w:sz w:val="32"/>
          <w:szCs w:val="32"/>
        </w:rPr>
        <w:t>企协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专家</w:t>
      </w:r>
      <w:proofErr w:type="gramEnd"/>
      <w:r w:rsidR="002B0DC1">
        <w:rPr>
          <w:rFonts w:ascii="仿宋_GB2312" w:eastAsia="仿宋_GB2312" w:hAnsi="宋体" w:cs="仿宋_GB2312" w:hint="eastAsia"/>
          <w:sz w:val="32"/>
          <w:szCs w:val="32"/>
        </w:rPr>
        <w:t>库中</w:t>
      </w:r>
      <w:r>
        <w:rPr>
          <w:rFonts w:ascii="仿宋_GB2312" w:eastAsia="仿宋_GB2312" w:hAnsi="宋体" w:cs="仿宋_GB2312" w:hint="eastAsia"/>
          <w:sz w:val="32"/>
          <w:szCs w:val="32"/>
        </w:rPr>
        <w:t>随机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抽选</w:t>
      </w:r>
      <w:r w:rsidR="002B0DC1">
        <w:rPr>
          <w:rFonts w:ascii="仿宋_GB2312" w:eastAsia="仿宋_GB2312" w:hAnsi="宋体" w:cs="仿宋_GB2312"/>
          <w:sz w:val="32"/>
          <w:szCs w:val="32"/>
        </w:rPr>
        <w:t>，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负责</w:t>
      </w:r>
      <w:r w:rsidR="002B0DC1">
        <w:rPr>
          <w:rFonts w:ascii="仿宋_GB2312" w:eastAsia="仿宋_GB2312" w:hAnsi="宋体" w:cs="仿宋_GB2312"/>
          <w:sz w:val="32"/>
          <w:szCs w:val="32"/>
        </w:rPr>
        <w:t>竞赛活动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的</w:t>
      </w:r>
      <w:r w:rsidR="005D47A2">
        <w:rPr>
          <w:rFonts w:ascii="仿宋_GB2312" w:eastAsia="仿宋_GB2312" w:hAnsi="宋体" w:cs="仿宋_GB2312" w:hint="eastAsia"/>
          <w:sz w:val="32"/>
          <w:szCs w:val="32"/>
        </w:rPr>
        <w:t>评审</w:t>
      </w:r>
      <w:r w:rsidR="002B0DC1">
        <w:rPr>
          <w:rFonts w:ascii="仿宋_GB2312" w:eastAsia="仿宋_GB2312" w:hAnsi="宋体" w:cs="仿宋_GB2312" w:hint="eastAsia"/>
          <w:sz w:val="32"/>
          <w:szCs w:val="32"/>
        </w:rPr>
        <w:t>及评分工作。</w:t>
      </w:r>
    </w:p>
    <w:p w:rsidR="002B0DC1" w:rsidRDefault="002B0DC1" w:rsidP="002B0DC1">
      <w:pPr>
        <w:pStyle w:val="a9"/>
        <w:ind w:firstLineChars="200" w:firstLine="640"/>
        <w:rPr>
          <w:rFonts w:ascii="宋体" w:hAnsi="宋体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第五章 </w:t>
      </w:r>
      <w:r w:rsidR="00EE6635">
        <w:rPr>
          <w:rFonts w:ascii="黑体" w:eastAsia="黑体" w:hAnsi="黑体" w:cs="黑体" w:hint="eastAsia"/>
          <w:sz w:val="32"/>
          <w:szCs w:val="32"/>
        </w:rPr>
        <w:t>竞赛结果和</w:t>
      </w:r>
      <w:r>
        <w:rPr>
          <w:rFonts w:ascii="黑体" w:eastAsia="黑体" w:hAnsi="黑体" w:cs="黑体" w:hint="eastAsia"/>
          <w:sz w:val="32"/>
          <w:szCs w:val="32"/>
        </w:rPr>
        <w:t>奖励</w:t>
      </w:r>
    </w:p>
    <w:p w:rsidR="00EE6635" w:rsidRDefault="00EE6635" w:rsidP="00EE6635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质量管理小组竞赛活动结果由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中水企协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秘书</w:t>
      </w:r>
      <w:r>
        <w:rPr>
          <w:rFonts w:ascii="仿宋_GB2312" w:eastAsia="仿宋_GB2312" w:hAnsi="宋体" w:cs="仿宋_GB2312"/>
          <w:sz w:val="32"/>
          <w:szCs w:val="32"/>
        </w:rPr>
        <w:t>处</w:t>
      </w:r>
      <w:r>
        <w:rPr>
          <w:rFonts w:ascii="仿宋_GB2312" w:eastAsia="仿宋_GB2312" w:hAnsi="宋体" w:cs="仿宋_GB2312" w:hint="eastAsia"/>
          <w:sz w:val="32"/>
          <w:szCs w:val="32"/>
        </w:rPr>
        <w:t>审定，坚持高标准、严要求，</w:t>
      </w:r>
      <w:r w:rsidR="00224363">
        <w:rPr>
          <w:rFonts w:ascii="仿宋_GB2312" w:eastAsia="仿宋_GB2312" w:hAnsi="宋体" w:cs="仿宋_GB2312" w:hint="eastAsia"/>
          <w:sz w:val="32"/>
          <w:szCs w:val="32"/>
        </w:rPr>
        <w:t>评审出优秀质量管理小组</w:t>
      </w:r>
      <w:r w:rsidR="00501FCA">
        <w:rPr>
          <w:rFonts w:ascii="仿宋_GB2312" w:eastAsia="仿宋_GB2312" w:hAnsi="宋体" w:cs="仿宋_GB2312" w:hint="eastAsia"/>
          <w:sz w:val="32"/>
          <w:szCs w:val="32"/>
        </w:rPr>
        <w:t>成果</w:t>
      </w:r>
      <w:r w:rsidR="00224363">
        <w:rPr>
          <w:rFonts w:ascii="仿宋_GB2312" w:eastAsia="仿宋_GB2312" w:hAnsi="宋体" w:cs="仿宋_GB2312" w:hint="eastAsia"/>
          <w:sz w:val="32"/>
          <w:szCs w:val="32"/>
        </w:rPr>
        <w:t>等次</w:t>
      </w:r>
      <w:r>
        <w:rPr>
          <w:rFonts w:ascii="仿宋_GB2312" w:eastAsia="仿宋_GB2312" w:hAnsi="宋体" w:cs="仿宋_GB2312"/>
          <w:sz w:val="32"/>
          <w:szCs w:val="32"/>
        </w:rPr>
        <w:t>分为</w:t>
      </w:r>
      <w:r>
        <w:rPr>
          <w:rFonts w:ascii="仿宋_GB2312" w:eastAsia="仿宋_GB2312" w:hAnsi="宋体" w:cs="仿宋_GB2312" w:hint="eastAsia"/>
          <w:sz w:val="32"/>
          <w:szCs w:val="32"/>
        </w:rPr>
        <w:t>一、二、三等。其中，一等成果</w:t>
      </w:r>
      <w:r w:rsidR="00501FCA">
        <w:rPr>
          <w:rFonts w:ascii="仿宋_GB2312" w:eastAsia="仿宋_GB2312" w:hAnsi="宋体" w:cs="仿宋_GB2312" w:hint="eastAsia"/>
          <w:sz w:val="32"/>
          <w:szCs w:val="32"/>
        </w:rPr>
        <w:t>的等次为最高，</w:t>
      </w:r>
      <w:r>
        <w:rPr>
          <w:rFonts w:ascii="仿宋_GB2312" w:eastAsia="仿宋_GB2312" w:hAnsi="宋体" w:cs="仿宋_GB2312" w:hint="eastAsia"/>
          <w:sz w:val="32"/>
          <w:szCs w:val="32"/>
        </w:rPr>
        <w:t>数量不</w:t>
      </w:r>
      <w:r>
        <w:rPr>
          <w:rFonts w:ascii="仿宋_GB2312" w:eastAsia="仿宋_GB2312" w:hAnsi="宋体" w:cs="仿宋_GB2312"/>
          <w:sz w:val="32"/>
          <w:szCs w:val="32"/>
        </w:rPr>
        <w:t>超过申报总数的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%</w:t>
      </w:r>
      <w:r w:rsidR="00501FCA">
        <w:rPr>
          <w:rFonts w:ascii="仿宋_GB2312" w:eastAsia="仿宋_GB2312" w:hAnsi="宋体" w:cs="仿宋_GB2312" w:hint="eastAsia"/>
          <w:sz w:val="32"/>
          <w:szCs w:val="32"/>
        </w:rPr>
        <w:t>；</w:t>
      </w:r>
      <w:r>
        <w:rPr>
          <w:rFonts w:ascii="仿宋_GB2312" w:eastAsia="仿宋_GB2312" w:hAnsi="宋体" w:cs="仿宋_GB2312" w:hint="eastAsia"/>
          <w:sz w:val="32"/>
          <w:szCs w:val="32"/>
        </w:rPr>
        <w:t>二等成果数量不超</w:t>
      </w:r>
      <w:r>
        <w:rPr>
          <w:rFonts w:ascii="仿宋_GB2312" w:eastAsia="仿宋_GB2312" w:hAnsi="宋体" w:cs="仿宋_GB2312"/>
          <w:sz w:val="32"/>
          <w:szCs w:val="32"/>
        </w:rPr>
        <w:t>过申报总数的</w:t>
      </w:r>
      <w:r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%。</w:t>
      </w:r>
    </w:p>
    <w:p w:rsidR="002B0DC1" w:rsidRDefault="002B0DC1" w:rsidP="002B0DC1">
      <w:pPr>
        <w:pStyle w:val="a9"/>
        <w:ind w:firstLineChars="200"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第十二条 </w:t>
      </w:r>
      <w:proofErr w:type="gramStart"/>
      <w:r>
        <w:rPr>
          <w:rFonts w:ascii="仿宋_GB2312" w:eastAsia="仿宋_GB2312" w:hAnsi="宋体" w:cs="仿宋_GB2312" w:hint="eastAsia"/>
          <w:kern w:val="2"/>
          <w:sz w:val="32"/>
          <w:szCs w:val="32"/>
        </w:rPr>
        <w:t>中水企协</w:t>
      </w:r>
      <w:proofErr w:type="gramEnd"/>
      <w:r w:rsidR="00501FCA">
        <w:rPr>
          <w:rFonts w:ascii="仿宋_GB2312" w:eastAsia="仿宋_GB2312" w:hAnsi="宋体" w:cs="仿宋_GB2312" w:hint="eastAsia"/>
          <w:kern w:val="2"/>
          <w:sz w:val="32"/>
          <w:szCs w:val="32"/>
        </w:rPr>
        <w:t>对竞赛结果进行公布，并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向竞赛获得</w:t>
      </w:r>
      <w:r w:rsidR="00224363">
        <w:rPr>
          <w:rFonts w:ascii="仿宋_GB2312" w:eastAsia="仿宋_GB2312" w:hAnsi="宋体" w:cs="仿宋_GB2312" w:hint="eastAsia"/>
          <w:kern w:val="2"/>
          <w:sz w:val="32"/>
          <w:szCs w:val="32"/>
        </w:rPr>
        <w:t>等次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的质量管理小组颁发证书</w:t>
      </w:r>
      <w:r w:rsidR="00501FCA">
        <w:rPr>
          <w:rFonts w:ascii="仿宋_GB2312" w:eastAsia="仿宋_GB2312" w:hAnsi="宋体" w:cs="仿宋_GB2312" w:hint="eastAsia"/>
          <w:kern w:val="2"/>
          <w:sz w:val="32"/>
          <w:szCs w:val="32"/>
        </w:rPr>
        <w:t>。</w:t>
      </w:r>
      <w:r w:rsidR="006C7E27">
        <w:rPr>
          <w:rFonts w:ascii="仿宋_GB2312" w:eastAsia="仿宋_GB2312" w:hAnsi="宋体" w:cs="仿宋_GB2312" w:hint="eastAsia"/>
          <w:kern w:val="2"/>
          <w:sz w:val="32"/>
          <w:szCs w:val="32"/>
        </w:rPr>
        <w:t>对于竞赛成绩突出的，将</w:t>
      </w:r>
      <w:r w:rsidR="005D47A2">
        <w:rPr>
          <w:rFonts w:ascii="仿宋_GB2312" w:eastAsia="仿宋_GB2312" w:hAnsi="宋体" w:cs="仿宋_GB2312" w:hint="eastAsia"/>
          <w:kern w:val="2"/>
          <w:sz w:val="32"/>
          <w:szCs w:val="32"/>
        </w:rPr>
        <w:t>择优</w:t>
      </w:r>
      <w:r>
        <w:rPr>
          <w:rFonts w:ascii="仿宋_GB2312" w:eastAsia="仿宋_GB2312" w:hAnsi="宋体" w:cs="仿宋_GB2312"/>
          <w:kern w:val="2"/>
          <w:sz w:val="32"/>
          <w:szCs w:val="32"/>
        </w:rPr>
        <w:t>向</w:t>
      </w:r>
      <w:r w:rsidRPr="00501FCA">
        <w:rPr>
          <w:rFonts w:ascii="仿宋_GB2312" w:eastAsia="仿宋_GB2312" w:hAnsi="宋体" w:cs="仿宋_GB2312"/>
          <w:kern w:val="2"/>
          <w:sz w:val="32"/>
          <w:szCs w:val="32"/>
        </w:rPr>
        <w:t>中国施工企业管理协会</w:t>
      </w:r>
      <w:r w:rsidRPr="00501FCA"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501FCA">
        <w:rPr>
          <w:rFonts w:ascii="仿宋_GB2312" w:eastAsia="仿宋_GB2312" w:hAnsi="宋体" w:cs="仿宋_GB2312"/>
          <w:kern w:val="2"/>
          <w:sz w:val="32"/>
          <w:szCs w:val="32"/>
        </w:rPr>
        <w:t>中国质量协会</w:t>
      </w:r>
      <w:r w:rsidRPr="00501FCA">
        <w:rPr>
          <w:rFonts w:ascii="仿宋_GB2312" w:eastAsia="仿宋_GB2312" w:hAnsi="宋体" w:cs="仿宋_GB2312" w:hint="eastAsia"/>
          <w:kern w:val="2"/>
          <w:sz w:val="32"/>
          <w:szCs w:val="32"/>
        </w:rPr>
        <w:t>等部门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推荐参</w:t>
      </w:r>
      <w:r w:rsidR="005D47A2">
        <w:rPr>
          <w:rFonts w:ascii="仿宋_GB2312" w:eastAsia="仿宋_GB2312" w:hAnsi="宋体" w:cs="仿宋_GB2312" w:hint="eastAsia"/>
          <w:kern w:val="2"/>
          <w:sz w:val="32"/>
          <w:szCs w:val="32"/>
        </w:rPr>
        <w:t>加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竞赛活动。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各单位可</w:t>
      </w:r>
      <w:r>
        <w:rPr>
          <w:rFonts w:ascii="仿宋_GB2312" w:eastAsia="仿宋_GB2312" w:hAnsi="宋体" w:cs="仿宋_GB2312" w:hint="eastAsia"/>
          <w:sz w:val="32"/>
          <w:szCs w:val="32"/>
        </w:rPr>
        <w:t>依据国家有关规定并结合本单位实际情况，向持续开展活动、成效显著的质量管理小组和个人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给予相应的奖励</w:t>
      </w:r>
      <w:r w:rsidR="00AA428D">
        <w:rPr>
          <w:rFonts w:ascii="仿宋_GB2312" w:eastAsia="仿宋_GB2312" w:hAnsi="宋体" w:cs="仿宋_GB2312" w:hint="eastAsia"/>
          <w:sz w:val="32"/>
          <w:szCs w:val="32"/>
        </w:rPr>
        <w:t>，可</w:t>
      </w:r>
      <w:r w:rsidR="00AA428D" w:rsidRPr="00AA428D">
        <w:rPr>
          <w:rFonts w:ascii="仿宋_GB2312" w:eastAsia="仿宋_GB2312" w:hAnsi="宋体" w:cs="仿宋_GB2312" w:hint="eastAsia"/>
          <w:sz w:val="32"/>
          <w:szCs w:val="32"/>
        </w:rPr>
        <w:t>在职称评定</w:t>
      </w:r>
      <w:r w:rsidR="00EE6635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AA428D" w:rsidRPr="00AA428D">
        <w:rPr>
          <w:rFonts w:ascii="仿宋_GB2312" w:eastAsia="仿宋_GB2312" w:hAnsi="宋体" w:cs="仿宋_GB2312" w:hint="eastAsia"/>
          <w:sz w:val="32"/>
          <w:szCs w:val="32"/>
        </w:rPr>
        <w:t>职务晋升</w:t>
      </w:r>
      <w:r w:rsidR="00772478">
        <w:rPr>
          <w:rFonts w:ascii="仿宋_GB2312" w:eastAsia="仿宋_GB2312" w:hAnsi="宋体" w:cs="仿宋_GB2312" w:hint="eastAsia"/>
          <w:sz w:val="32"/>
          <w:szCs w:val="32"/>
        </w:rPr>
        <w:t>、评先评优</w:t>
      </w:r>
      <w:r w:rsidR="00AA428D" w:rsidRPr="00AA428D">
        <w:rPr>
          <w:rFonts w:ascii="仿宋_GB2312" w:eastAsia="仿宋_GB2312" w:hAnsi="宋体" w:cs="仿宋_GB2312" w:hint="eastAsia"/>
          <w:sz w:val="32"/>
          <w:szCs w:val="32"/>
        </w:rPr>
        <w:t>等方面优先考虑。</w:t>
      </w:r>
    </w:p>
    <w:p w:rsidR="002B0DC1" w:rsidRDefault="002B0DC1" w:rsidP="002B0DC1">
      <w:pPr>
        <w:jc w:val="center"/>
        <w:rPr>
          <w:rFonts w:ascii="黑体" w:eastAsia="黑体" w:hAnsi="黑体" w:cs="黑体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 活动纪律</w:t>
      </w:r>
    </w:p>
    <w:p w:rsidR="002B0DC1" w:rsidRDefault="002B0DC1" w:rsidP="002B0DC1">
      <w:pPr>
        <w:spacing w:line="5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宋体" w:hAnsi="宋体" w:cs="黑体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参赛成果如存</w:t>
      </w:r>
      <w:r>
        <w:rPr>
          <w:rFonts w:ascii="仿宋_GB2312" w:eastAsia="仿宋_GB2312" w:hAnsi="宋体" w:cs="仿宋_GB2312"/>
          <w:sz w:val="32"/>
          <w:szCs w:val="32"/>
        </w:rPr>
        <w:t>在</w:t>
      </w:r>
      <w:r>
        <w:rPr>
          <w:rFonts w:ascii="仿宋_GB2312" w:eastAsia="仿宋_GB2312" w:hAnsi="宋体" w:cs="仿宋_GB2312" w:hint="eastAsia"/>
          <w:sz w:val="32"/>
          <w:szCs w:val="32"/>
        </w:rPr>
        <w:t>剽窃、弄虚作假等现象，经查实后，取消参赛资格，并视情节轻重给予参赛</w:t>
      </w:r>
      <w:r>
        <w:rPr>
          <w:rFonts w:ascii="仿宋_GB2312" w:eastAsia="仿宋_GB2312" w:hAnsi="宋体" w:cs="仿宋_GB2312"/>
          <w:sz w:val="32"/>
          <w:szCs w:val="32"/>
        </w:rPr>
        <w:t>单位</w:t>
      </w:r>
      <w:r>
        <w:rPr>
          <w:rFonts w:ascii="仿宋_GB2312" w:eastAsia="仿宋_GB2312" w:hAnsi="宋体" w:cs="仿宋_GB2312" w:hint="eastAsia"/>
          <w:sz w:val="32"/>
          <w:szCs w:val="32"/>
        </w:rPr>
        <w:t>警示。</w:t>
      </w:r>
    </w:p>
    <w:p w:rsidR="002B0DC1" w:rsidRDefault="002B0DC1" w:rsidP="002B0DC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第十五条 </w:t>
      </w:r>
      <w:r w:rsidR="00916E0E">
        <w:rPr>
          <w:rFonts w:ascii="仿宋_GB2312" w:eastAsia="仿宋_GB2312" w:hAnsi="宋体" w:cs="仿宋_GB2312" w:hint="eastAsia"/>
          <w:sz w:val="32"/>
          <w:szCs w:val="32"/>
        </w:rPr>
        <w:t>专家及有关人员</w:t>
      </w:r>
      <w:r>
        <w:rPr>
          <w:rFonts w:ascii="仿宋_GB2312" w:eastAsia="仿宋_GB2312" w:hAnsi="宋体" w:cs="仿宋_GB2312" w:hint="eastAsia"/>
          <w:sz w:val="32"/>
          <w:szCs w:val="32"/>
        </w:rPr>
        <w:t>要秉公办事</w:t>
      </w:r>
      <w:r w:rsidR="00916E0E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廉洁自律，对违反相关规定者，将视情况进行通报批评，并取消相应资格。</w:t>
      </w:r>
    </w:p>
    <w:p w:rsidR="002B0DC1" w:rsidRDefault="002B0DC1" w:rsidP="002B0DC1">
      <w:pPr>
        <w:ind w:firstLineChars="200" w:firstLine="640"/>
        <w:rPr>
          <w:rFonts w:ascii="宋体" w:hAnsi="宋体"/>
          <w:sz w:val="32"/>
          <w:szCs w:val="32"/>
        </w:rPr>
      </w:pPr>
    </w:p>
    <w:p w:rsidR="002B0DC1" w:rsidRDefault="002B0DC1" w:rsidP="002B0D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第七章 附 则</w:t>
      </w:r>
    </w:p>
    <w:p w:rsidR="002B0DC1" w:rsidRDefault="002B0DC1" w:rsidP="002B0DC1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第十六条 </w:t>
      </w:r>
      <w:r>
        <w:rPr>
          <w:rFonts w:ascii="仿宋_GB2312" w:eastAsia="仿宋_GB2312" w:hAnsi="宋体" w:cs="仿宋_GB2312" w:hint="eastAsia"/>
          <w:sz w:val="32"/>
          <w:szCs w:val="32"/>
        </w:rPr>
        <w:t>本办法自发布之日起施行。</w:t>
      </w:r>
    </w:p>
    <w:p w:rsidR="002B0DC1" w:rsidRDefault="002B0DC1" w:rsidP="002B0DC1">
      <w:pPr>
        <w:ind w:firstLineChars="200" w:firstLine="640"/>
        <w:rPr>
          <w:rFonts w:ascii="宋体" w:hAnsi="宋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第十七条 </w:t>
      </w:r>
      <w:r>
        <w:rPr>
          <w:rFonts w:ascii="仿宋_GB2312" w:eastAsia="仿宋_GB2312" w:hAnsi="宋体" w:cs="仿宋_GB2312" w:hint="eastAsia"/>
          <w:sz w:val="32"/>
          <w:szCs w:val="32"/>
        </w:rPr>
        <w:t>本办法由</w:t>
      </w:r>
      <w:r w:rsidR="00FB7F3B">
        <w:rPr>
          <w:rFonts w:ascii="仿宋_GB2312" w:eastAsia="仿宋_GB2312" w:hAnsi="宋体" w:cs="仿宋_GB2312" w:hint="eastAsia"/>
          <w:sz w:val="32"/>
          <w:szCs w:val="32"/>
        </w:rPr>
        <w:t>中国</w:t>
      </w:r>
      <w:r w:rsidR="00FB7F3B">
        <w:rPr>
          <w:rFonts w:ascii="仿宋_GB2312" w:eastAsia="仿宋_GB2312" w:hAnsi="宋体" w:cs="仿宋_GB2312"/>
          <w:sz w:val="32"/>
          <w:szCs w:val="32"/>
        </w:rPr>
        <w:t>水利企业协会</w:t>
      </w:r>
      <w:r>
        <w:rPr>
          <w:rFonts w:ascii="仿宋_GB2312" w:eastAsia="仿宋_GB2312" w:hAnsi="宋体" w:cs="仿宋_GB2312"/>
          <w:sz w:val="32"/>
          <w:szCs w:val="32"/>
        </w:rPr>
        <w:t>负责解释。</w:t>
      </w:r>
      <w:bookmarkStart w:id="0" w:name="_GoBack"/>
      <w:bookmarkEnd w:id="0"/>
    </w:p>
    <w:sectPr w:rsidR="002B0DC1" w:rsidSect="00B7778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07" w:rsidRDefault="00853207" w:rsidP="001754DA">
      <w:r>
        <w:separator/>
      </w:r>
    </w:p>
  </w:endnote>
  <w:endnote w:type="continuationSeparator" w:id="0">
    <w:p w:rsidR="00853207" w:rsidRDefault="00853207" w:rsidP="001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790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B7778D" w:rsidRPr="00B7778D" w:rsidRDefault="00B7778D">
        <w:pPr>
          <w:pStyle w:val="a4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443E09" w:rsidRPr="00443E09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43E09">
          <w:rPr>
            <w:rFonts w:ascii="仿宋" w:eastAsia="仿宋" w:hAnsi="仿宋"/>
            <w:noProof/>
            <w:sz w:val="28"/>
            <w:szCs w:val="28"/>
          </w:rPr>
          <w:t xml:space="preserve"> 6 -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0085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578E5" w:rsidRPr="00B7778D" w:rsidRDefault="00057024" w:rsidP="00057024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443E09" w:rsidRPr="00443E09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43E09">
          <w:rPr>
            <w:rFonts w:ascii="仿宋" w:eastAsia="仿宋" w:hAnsi="仿宋"/>
            <w:noProof/>
            <w:sz w:val="28"/>
            <w:szCs w:val="28"/>
          </w:rPr>
          <w:t xml:space="preserve"> 5 -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07" w:rsidRDefault="00853207" w:rsidP="001754DA">
      <w:r>
        <w:separator/>
      </w:r>
    </w:p>
  </w:footnote>
  <w:footnote w:type="continuationSeparator" w:id="0">
    <w:p w:rsidR="00853207" w:rsidRDefault="00853207" w:rsidP="0017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C"/>
    <w:rsid w:val="0001168E"/>
    <w:rsid w:val="00020583"/>
    <w:rsid w:val="000332CA"/>
    <w:rsid w:val="00033909"/>
    <w:rsid w:val="00037731"/>
    <w:rsid w:val="00057024"/>
    <w:rsid w:val="000570D8"/>
    <w:rsid w:val="000617AD"/>
    <w:rsid w:val="00070BE4"/>
    <w:rsid w:val="00072825"/>
    <w:rsid w:val="000743FE"/>
    <w:rsid w:val="00086608"/>
    <w:rsid w:val="000B0D82"/>
    <w:rsid w:val="000E51D3"/>
    <w:rsid w:val="000F4753"/>
    <w:rsid w:val="00134EA7"/>
    <w:rsid w:val="001501E6"/>
    <w:rsid w:val="001526A6"/>
    <w:rsid w:val="001538D9"/>
    <w:rsid w:val="0015508C"/>
    <w:rsid w:val="001754DA"/>
    <w:rsid w:val="001A214E"/>
    <w:rsid w:val="001A248B"/>
    <w:rsid w:val="001B3728"/>
    <w:rsid w:val="001B5215"/>
    <w:rsid w:val="001B6C83"/>
    <w:rsid w:val="001B7450"/>
    <w:rsid w:val="001E3E0F"/>
    <w:rsid w:val="001F5EB6"/>
    <w:rsid w:val="00200846"/>
    <w:rsid w:val="002009FC"/>
    <w:rsid w:val="00216498"/>
    <w:rsid w:val="00224363"/>
    <w:rsid w:val="002301E6"/>
    <w:rsid w:val="0024691E"/>
    <w:rsid w:val="002609BD"/>
    <w:rsid w:val="00262085"/>
    <w:rsid w:val="00292AC3"/>
    <w:rsid w:val="002A2D11"/>
    <w:rsid w:val="002B0DC1"/>
    <w:rsid w:val="002B3143"/>
    <w:rsid w:val="002B599F"/>
    <w:rsid w:val="002E5739"/>
    <w:rsid w:val="0030716D"/>
    <w:rsid w:val="003379F6"/>
    <w:rsid w:val="00342B1C"/>
    <w:rsid w:val="00350C3C"/>
    <w:rsid w:val="00374049"/>
    <w:rsid w:val="00387B43"/>
    <w:rsid w:val="00391402"/>
    <w:rsid w:val="00396F2F"/>
    <w:rsid w:val="003B70C7"/>
    <w:rsid w:val="003E34D2"/>
    <w:rsid w:val="003E4849"/>
    <w:rsid w:val="003E7711"/>
    <w:rsid w:val="003F4921"/>
    <w:rsid w:val="0041709B"/>
    <w:rsid w:val="0042412D"/>
    <w:rsid w:val="00443E09"/>
    <w:rsid w:val="0044559C"/>
    <w:rsid w:val="00475584"/>
    <w:rsid w:val="00481D4D"/>
    <w:rsid w:val="004937A7"/>
    <w:rsid w:val="004A0870"/>
    <w:rsid w:val="004B6BB3"/>
    <w:rsid w:val="004D35A5"/>
    <w:rsid w:val="004D6F6E"/>
    <w:rsid w:val="004E0972"/>
    <w:rsid w:val="004E553B"/>
    <w:rsid w:val="004E5C1F"/>
    <w:rsid w:val="00501FCA"/>
    <w:rsid w:val="00515978"/>
    <w:rsid w:val="00524F97"/>
    <w:rsid w:val="00553480"/>
    <w:rsid w:val="005553FA"/>
    <w:rsid w:val="005742A6"/>
    <w:rsid w:val="005802D8"/>
    <w:rsid w:val="005C587E"/>
    <w:rsid w:val="005D47A2"/>
    <w:rsid w:val="005D6A0D"/>
    <w:rsid w:val="005E034E"/>
    <w:rsid w:val="005E0DD1"/>
    <w:rsid w:val="005F513F"/>
    <w:rsid w:val="006163A8"/>
    <w:rsid w:val="0065370A"/>
    <w:rsid w:val="0067497C"/>
    <w:rsid w:val="00686195"/>
    <w:rsid w:val="006B1639"/>
    <w:rsid w:val="006B5A08"/>
    <w:rsid w:val="006C7E27"/>
    <w:rsid w:val="006D67CC"/>
    <w:rsid w:val="006E211D"/>
    <w:rsid w:val="006E7307"/>
    <w:rsid w:val="006F1E80"/>
    <w:rsid w:val="00715E26"/>
    <w:rsid w:val="00723D64"/>
    <w:rsid w:val="0073396D"/>
    <w:rsid w:val="007412C8"/>
    <w:rsid w:val="007479AB"/>
    <w:rsid w:val="0076472D"/>
    <w:rsid w:val="00772478"/>
    <w:rsid w:val="00792DC4"/>
    <w:rsid w:val="007A21A1"/>
    <w:rsid w:val="007B5714"/>
    <w:rsid w:val="007D2A90"/>
    <w:rsid w:val="007E3048"/>
    <w:rsid w:val="007F6D47"/>
    <w:rsid w:val="00804900"/>
    <w:rsid w:val="008058A4"/>
    <w:rsid w:val="00810E37"/>
    <w:rsid w:val="00853207"/>
    <w:rsid w:val="008B4FFD"/>
    <w:rsid w:val="008C07E8"/>
    <w:rsid w:val="00902452"/>
    <w:rsid w:val="009050DC"/>
    <w:rsid w:val="00906DC6"/>
    <w:rsid w:val="00916E0E"/>
    <w:rsid w:val="009221F0"/>
    <w:rsid w:val="00970F58"/>
    <w:rsid w:val="00981287"/>
    <w:rsid w:val="00982116"/>
    <w:rsid w:val="009A0064"/>
    <w:rsid w:val="009A018B"/>
    <w:rsid w:val="009C4601"/>
    <w:rsid w:val="009E4B05"/>
    <w:rsid w:val="00A00C4F"/>
    <w:rsid w:val="00A138FC"/>
    <w:rsid w:val="00A2754C"/>
    <w:rsid w:val="00A417A2"/>
    <w:rsid w:val="00A43995"/>
    <w:rsid w:val="00A46904"/>
    <w:rsid w:val="00A5233B"/>
    <w:rsid w:val="00A578E5"/>
    <w:rsid w:val="00A62DFE"/>
    <w:rsid w:val="00A93AAE"/>
    <w:rsid w:val="00AA428D"/>
    <w:rsid w:val="00AA7023"/>
    <w:rsid w:val="00AB18CB"/>
    <w:rsid w:val="00AD1223"/>
    <w:rsid w:val="00AD63A7"/>
    <w:rsid w:val="00AE00B6"/>
    <w:rsid w:val="00AE53B2"/>
    <w:rsid w:val="00B145A9"/>
    <w:rsid w:val="00B15AE5"/>
    <w:rsid w:val="00B300DF"/>
    <w:rsid w:val="00B357C7"/>
    <w:rsid w:val="00B50CA8"/>
    <w:rsid w:val="00B55EF7"/>
    <w:rsid w:val="00B56ACC"/>
    <w:rsid w:val="00B730DB"/>
    <w:rsid w:val="00B7721D"/>
    <w:rsid w:val="00B7778D"/>
    <w:rsid w:val="00B94C46"/>
    <w:rsid w:val="00B9645D"/>
    <w:rsid w:val="00BB3C3A"/>
    <w:rsid w:val="00BB3F71"/>
    <w:rsid w:val="00BC5C7D"/>
    <w:rsid w:val="00BE0187"/>
    <w:rsid w:val="00BE0492"/>
    <w:rsid w:val="00BF277E"/>
    <w:rsid w:val="00C0686B"/>
    <w:rsid w:val="00C07AC6"/>
    <w:rsid w:val="00C34694"/>
    <w:rsid w:val="00C47C1C"/>
    <w:rsid w:val="00C615DF"/>
    <w:rsid w:val="00C61893"/>
    <w:rsid w:val="00C71DB0"/>
    <w:rsid w:val="00CB1EB9"/>
    <w:rsid w:val="00CC0C55"/>
    <w:rsid w:val="00CD5531"/>
    <w:rsid w:val="00CE1D10"/>
    <w:rsid w:val="00D071DB"/>
    <w:rsid w:val="00D11EFD"/>
    <w:rsid w:val="00D26936"/>
    <w:rsid w:val="00D57087"/>
    <w:rsid w:val="00D6162E"/>
    <w:rsid w:val="00D84D54"/>
    <w:rsid w:val="00D911DF"/>
    <w:rsid w:val="00D94EB0"/>
    <w:rsid w:val="00D95D86"/>
    <w:rsid w:val="00E03F13"/>
    <w:rsid w:val="00E25CFA"/>
    <w:rsid w:val="00E6031B"/>
    <w:rsid w:val="00E66F04"/>
    <w:rsid w:val="00E821D3"/>
    <w:rsid w:val="00E923BB"/>
    <w:rsid w:val="00E927AA"/>
    <w:rsid w:val="00EC5813"/>
    <w:rsid w:val="00EE6635"/>
    <w:rsid w:val="00EF359D"/>
    <w:rsid w:val="00EF4775"/>
    <w:rsid w:val="00F00BCC"/>
    <w:rsid w:val="00F07EAF"/>
    <w:rsid w:val="00F11419"/>
    <w:rsid w:val="00F336C1"/>
    <w:rsid w:val="00F42C8E"/>
    <w:rsid w:val="00F72352"/>
    <w:rsid w:val="00F91605"/>
    <w:rsid w:val="00FA2D2C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49B1-16E3-4DFA-A406-45C1C3F0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xuhanping</dc:creator>
  <cp:lastModifiedBy>xuhanping</cp:lastModifiedBy>
  <cp:revision>5</cp:revision>
  <cp:lastPrinted>2021-03-05T03:31:00Z</cp:lastPrinted>
  <dcterms:created xsi:type="dcterms:W3CDTF">2021-03-09T08:02:00Z</dcterms:created>
  <dcterms:modified xsi:type="dcterms:W3CDTF">2021-03-09T08:03:00Z</dcterms:modified>
</cp:coreProperties>
</file>